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A7" w:rsidRPr="001836BB" w:rsidRDefault="00787FA7" w:rsidP="00F977C2">
      <w:pPr>
        <w:suppressAutoHyphens/>
        <w:jc w:val="center"/>
        <w:rPr>
          <w:b/>
          <w:sz w:val="32"/>
          <w:szCs w:val="32"/>
        </w:rPr>
      </w:pPr>
      <w:bookmarkStart w:id="0" w:name="_Toc77148842"/>
      <w:r w:rsidRPr="001836BB">
        <w:rPr>
          <w:b/>
          <w:sz w:val="32"/>
          <w:szCs w:val="32"/>
        </w:rPr>
        <w:t xml:space="preserve">ОБЩЕСТВО С ОГРАНИЧЕННОЙ ОТВЕТСТВЕННОСТЬЮ </w:t>
      </w:r>
    </w:p>
    <w:p w:rsidR="00787FA7" w:rsidRDefault="00787FA7" w:rsidP="00F977C2">
      <w:pPr>
        <w:suppressAutoHyphens/>
        <w:jc w:val="center"/>
        <w:rPr>
          <w:b/>
          <w:sz w:val="32"/>
          <w:szCs w:val="32"/>
        </w:rPr>
      </w:pPr>
      <w:r w:rsidRPr="001836BB">
        <w:rPr>
          <w:b/>
          <w:sz w:val="32"/>
          <w:szCs w:val="32"/>
        </w:rPr>
        <w:t>«</w:t>
      </w:r>
      <w:r w:rsidR="000B1473">
        <w:rPr>
          <w:b/>
          <w:sz w:val="32"/>
          <w:szCs w:val="32"/>
        </w:rPr>
        <w:t xml:space="preserve">Институт </w:t>
      </w:r>
      <w:r>
        <w:rPr>
          <w:b/>
          <w:sz w:val="32"/>
          <w:szCs w:val="32"/>
        </w:rPr>
        <w:t>Современного Образования 2020</w:t>
      </w:r>
      <w:r w:rsidRPr="001836BB">
        <w:rPr>
          <w:b/>
          <w:sz w:val="32"/>
          <w:szCs w:val="32"/>
        </w:rPr>
        <w:t xml:space="preserve">» </w:t>
      </w:r>
    </w:p>
    <w:p w:rsidR="00467FAA" w:rsidRPr="00B34352" w:rsidRDefault="00467FAA" w:rsidP="00F977C2">
      <w:pPr>
        <w:pStyle w:val="10"/>
        <w:tabs>
          <w:tab w:val="left" w:pos="6521"/>
        </w:tabs>
        <w:suppressAutoHyphens/>
        <w:ind w:left="0" w:right="52"/>
        <w:jc w:val="both"/>
        <w:rPr>
          <w:b/>
          <w:sz w:val="20"/>
        </w:rPr>
      </w:pPr>
    </w:p>
    <w:p w:rsidR="00467FAA" w:rsidRDefault="00467FAA" w:rsidP="00F977C2">
      <w:pPr>
        <w:suppressAutoHyphens/>
        <w:jc w:val="both"/>
      </w:pPr>
      <w:r>
        <w:rPr>
          <w:b/>
        </w:rPr>
        <w:t xml:space="preserve">                                                                                     </w:t>
      </w:r>
    </w:p>
    <w:p w:rsidR="00467FAA" w:rsidRDefault="00467FAA" w:rsidP="00F977C2">
      <w:pPr>
        <w:suppressAutoHyphens/>
        <w:jc w:val="both"/>
      </w:pPr>
    </w:p>
    <w:p w:rsidR="00240B45" w:rsidRDefault="00240B45" w:rsidP="00F977C2">
      <w:pPr>
        <w:suppressAutoHyphens/>
        <w:jc w:val="both"/>
      </w:pPr>
    </w:p>
    <w:p w:rsidR="00240B45" w:rsidRPr="00651872" w:rsidRDefault="00240B45" w:rsidP="00240B45">
      <w:pPr>
        <w:suppressAutoHyphens/>
        <w:ind w:firstLine="5670"/>
        <w:jc w:val="both"/>
        <w:rPr>
          <w:rFonts w:eastAsia="Calibri"/>
          <w:b/>
          <w:lang w:eastAsia="en-US"/>
        </w:rPr>
      </w:pPr>
      <w:r w:rsidRPr="00651872">
        <w:rPr>
          <w:rFonts w:eastAsia="Calibri"/>
          <w:b/>
          <w:lang w:eastAsia="en-US"/>
        </w:rPr>
        <w:t>УТВЕРЖДАЮ</w:t>
      </w:r>
    </w:p>
    <w:p w:rsidR="00240B45" w:rsidRPr="00651872" w:rsidRDefault="00240B45" w:rsidP="00240B45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651872">
        <w:rPr>
          <w:rFonts w:eastAsia="Calibri"/>
          <w:lang w:eastAsia="en-US"/>
        </w:rPr>
        <w:t>иректор</w:t>
      </w:r>
    </w:p>
    <w:p w:rsidR="00240B45" w:rsidRDefault="00240B45" w:rsidP="00240B45">
      <w:pPr>
        <w:suppressAutoHyphens/>
        <w:ind w:firstLine="5670"/>
        <w:jc w:val="both"/>
        <w:rPr>
          <w:rFonts w:eastAsia="Calibri"/>
          <w:lang w:eastAsia="en-US"/>
        </w:rPr>
      </w:pPr>
      <w:r w:rsidRPr="00651872">
        <w:rPr>
          <w:rFonts w:eastAsia="Calibri"/>
          <w:lang w:eastAsia="en-US"/>
        </w:rPr>
        <w:t>ООО «</w:t>
      </w:r>
      <w:r>
        <w:rPr>
          <w:rFonts w:eastAsia="Calibri"/>
          <w:lang w:eastAsia="en-US"/>
        </w:rPr>
        <w:t>ИСО 2020</w:t>
      </w:r>
      <w:r w:rsidRPr="00651872">
        <w:rPr>
          <w:rFonts w:eastAsia="Calibri"/>
          <w:lang w:eastAsia="en-US"/>
        </w:rPr>
        <w:t>»</w:t>
      </w:r>
    </w:p>
    <w:p w:rsidR="00240B45" w:rsidRPr="00651872" w:rsidRDefault="00240B45" w:rsidP="00240B45">
      <w:pPr>
        <w:suppressAutoHyphens/>
        <w:ind w:firstLine="5670"/>
        <w:jc w:val="both"/>
        <w:rPr>
          <w:rFonts w:eastAsia="Calibri"/>
          <w:lang w:eastAsia="en-US"/>
        </w:rPr>
      </w:pPr>
    </w:p>
    <w:p w:rsidR="00240B45" w:rsidRPr="00651872" w:rsidRDefault="00240B45" w:rsidP="00240B45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Pr="0065187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Атрощенко В.В.</w:t>
      </w:r>
    </w:p>
    <w:p w:rsidR="00240B45" w:rsidRPr="00651872" w:rsidRDefault="00240B45" w:rsidP="00240B45">
      <w:pPr>
        <w:suppressAutoHyphens/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«______» ____________ 20</w:t>
      </w:r>
      <w:r w:rsidRPr="008D58AD">
        <w:rPr>
          <w:rFonts w:eastAsia="Calibri"/>
          <w:lang w:eastAsia="en-US"/>
        </w:rPr>
        <w:t>2</w:t>
      </w:r>
      <w:r w:rsidRPr="00651872">
        <w:rPr>
          <w:rFonts w:eastAsia="Calibri"/>
          <w:lang w:eastAsia="en-US"/>
        </w:rPr>
        <w:t>____ г.</w:t>
      </w:r>
    </w:p>
    <w:p w:rsidR="00240B45" w:rsidRDefault="00240B45" w:rsidP="00240B45">
      <w:pPr>
        <w:suppressAutoHyphens/>
        <w:ind w:firstLine="5670"/>
        <w:jc w:val="both"/>
      </w:pPr>
      <w:r w:rsidRPr="00651872">
        <w:rPr>
          <w:rFonts w:eastAsia="Calibri"/>
          <w:lang w:eastAsia="en-US"/>
        </w:rPr>
        <w:t>М.П.</w:t>
      </w:r>
      <w:r>
        <w:rPr>
          <w:b/>
        </w:rPr>
        <w:t xml:space="preserve">                                                                                    </w:t>
      </w:r>
    </w:p>
    <w:p w:rsidR="00467FAA" w:rsidRDefault="00467FAA" w:rsidP="00F977C2">
      <w:pPr>
        <w:suppressAutoHyphens/>
        <w:jc w:val="both"/>
      </w:pPr>
    </w:p>
    <w:p w:rsidR="00467FAA" w:rsidRDefault="00467FAA" w:rsidP="00F977C2">
      <w:pPr>
        <w:suppressAutoHyphens/>
        <w:jc w:val="both"/>
      </w:pPr>
    </w:p>
    <w:p w:rsidR="00467FAA" w:rsidRDefault="00467FAA" w:rsidP="00F977C2">
      <w:pPr>
        <w:suppressAutoHyphens/>
        <w:jc w:val="center"/>
        <w:rPr>
          <w:b/>
          <w:sz w:val="32"/>
        </w:rPr>
      </w:pPr>
    </w:p>
    <w:p w:rsidR="00467FAA" w:rsidRDefault="00467FAA" w:rsidP="00F977C2">
      <w:pPr>
        <w:suppressAutoHyphens/>
        <w:jc w:val="center"/>
        <w:rPr>
          <w:b/>
          <w:sz w:val="32"/>
        </w:rPr>
      </w:pPr>
    </w:p>
    <w:p w:rsidR="00681E42" w:rsidRDefault="00681E42" w:rsidP="00F977C2">
      <w:pPr>
        <w:suppressAutoHyphens/>
        <w:jc w:val="center"/>
        <w:rPr>
          <w:b/>
          <w:sz w:val="32"/>
        </w:rPr>
      </w:pPr>
    </w:p>
    <w:p w:rsidR="00BE095D" w:rsidRPr="00D547E1" w:rsidRDefault="00BE095D" w:rsidP="00F977C2">
      <w:pPr>
        <w:suppressAutoHyphens/>
        <w:jc w:val="center"/>
        <w:rPr>
          <w:b/>
          <w:sz w:val="40"/>
          <w:szCs w:val="40"/>
        </w:rPr>
      </w:pPr>
      <w:r w:rsidRPr="00BE095D">
        <w:rPr>
          <w:b/>
          <w:sz w:val="40"/>
          <w:szCs w:val="40"/>
        </w:rPr>
        <w:t>ПРОГРАММА</w:t>
      </w:r>
      <w:r w:rsidR="00D547E1" w:rsidRPr="00F977C2">
        <w:rPr>
          <w:b/>
          <w:sz w:val="40"/>
          <w:szCs w:val="40"/>
        </w:rPr>
        <w:t xml:space="preserve"> 33-</w:t>
      </w:r>
      <w:r w:rsidR="00D547E1">
        <w:rPr>
          <w:b/>
          <w:sz w:val="40"/>
          <w:szCs w:val="40"/>
        </w:rPr>
        <w:t>ПО</w:t>
      </w:r>
    </w:p>
    <w:p w:rsidR="00F977C2" w:rsidRPr="00F977C2" w:rsidRDefault="00F977C2" w:rsidP="00F977C2">
      <w:pPr>
        <w:suppressAutoHyphens/>
        <w:jc w:val="center"/>
        <w:rPr>
          <w:b/>
          <w:bCs/>
          <w:sz w:val="36"/>
          <w:szCs w:val="36"/>
        </w:rPr>
      </w:pPr>
      <w:r w:rsidRPr="00F977C2">
        <w:rPr>
          <w:b/>
          <w:bCs/>
          <w:sz w:val="36"/>
          <w:szCs w:val="36"/>
        </w:rPr>
        <w:t>Оказание первой помощи пострадавшим</w:t>
      </w:r>
    </w:p>
    <w:p w:rsidR="00467FAA" w:rsidRPr="00737494" w:rsidRDefault="00467FAA" w:rsidP="00F977C2">
      <w:pPr>
        <w:suppressAutoHyphens/>
        <w:jc w:val="center"/>
        <w:rPr>
          <w:b/>
          <w:sz w:val="40"/>
          <w:szCs w:val="40"/>
        </w:rPr>
      </w:pPr>
    </w:p>
    <w:p w:rsidR="00467FAA" w:rsidRDefault="00467FAA" w:rsidP="00F977C2">
      <w:pPr>
        <w:suppressAutoHyphens/>
        <w:jc w:val="center"/>
        <w:rPr>
          <w:b/>
          <w:sz w:val="40"/>
          <w:szCs w:val="40"/>
        </w:rPr>
      </w:pPr>
    </w:p>
    <w:p w:rsidR="00467FAA" w:rsidRDefault="00467FAA" w:rsidP="00F977C2">
      <w:pPr>
        <w:suppressAutoHyphens/>
      </w:pPr>
    </w:p>
    <w:p w:rsidR="00467FAA" w:rsidRDefault="00467FAA" w:rsidP="00F977C2">
      <w:pPr>
        <w:suppressAutoHyphens/>
      </w:pPr>
    </w:p>
    <w:p w:rsidR="00467FAA" w:rsidRDefault="00467FAA" w:rsidP="00F977C2">
      <w:pPr>
        <w:suppressAutoHyphens/>
        <w:jc w:val="center"/>
      </w:pPr>
    </w:p>
    <w:p w:rsidR="00467FAA" w:rsidRPr="00DC7CA5" w:rsidRDefault="00467FAA" w:rsidP="00F977C2">
      <w:pPr>
        <w:suppressAutoHyphens/>
        <w:ind w:left="5812"/>
        <w:rPr>
          <w:sz w:val="28"/>
        </w:rPr>
      </w:pPr>
      <w:r w:rsidRPr="00DC7CA5">
        <w:rPr>
          <w:sz w:val="28"/>
        </w:rPr>
        <w:t>Разработано:</w:t>
      </w:r>
    </w:p>
    <w:p w:rsidR="00467FAA" w:rsidRPr="002171B6" w:rsidRDefault="00467FAA" w:rsidP="00F977C2">
      <w:pPr>
        <w:suppressAutoHyphens/>
        <w:ind w:left="5812"/>
        <w:rPr>
          <w:u w:val="single"/>
        </w:rPr>
      </w:pPr>
      <w:r w:rsidRPr="002171B6">
        <w:rPr>
          <w:u w:val="single"/>
        </w:rPr>
        <w:t xml:space="preserve">Фокин А.В. специалист </w:t>
      </w:r>
      <w:proofErr w:type="gramStart"/>
      <w:r w:rsidRPr="002171B6">
        <w:rPr>
          <w:u w:val="single"/>
        </w:rPr>
        <w:t>по</w:t>
      </w:r>
      <w:proofErr w:type="gramEnd"/>
      <w:r w:rsidRPr="002171B6">
        <w:rPr>
          <w:u w:val="single"/>
        </w:rPr>
        <w:t xml:space="preserve"> ОТ</w:t>
      </w:r>
    </w:p>
    <w:p w:rsidR="00467FAA" w:rsidRPr="00DC7CA5" w:rsidRDefault="00467FAA" w:rsidP="00F977C2">
      <w:pPr>
        <w:suppressAutoHyphens/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(ФИО, должность)</w:t>
      </w:r>
    </w:p>
    <w:p w:rsidR="00467FAA" w:rsidRPr="00DC7CA5" w:rsidRDefault="00467FAA" w:rsidP="00F977C2">
      <w:pPr>
        <w:suppressAutoHyphens/>
        <w:ind w:left="5812"/>
        <w:rPr>
          <w:sz w:val="28"/>
        </w:rPr>
      </w:pPr>
      <w:r w:rsidRPr="00DC7CA5">
        <w:rPr>
          <w:sz w:val="28"/>
        </w:rPr>
        <w:t>_______________________</w:t>
      </w:r>
    </w:p>
    <w:p w:rsidR="00467FAA" w:rsidRPr="00DC7CA5" w:rsidRDefault="00467FAA" w:rsidP="00F977C2">
      <w:pPr>
        <w:suppressAutoHyphens/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   (дата, подпись)</w:t>
      </w:r>
    </w:p>
    <w:p w:rsidR="00467FAA" w:rsidRDefault="00467FAA" w:rsidP="00F977C2">
      <w:pPr>
        <w:suppressAutoHyphens/>
        <w:rPr>
          <w:sz w:val="28"/>
        </w:rPr>
      </w:pPr>
    </w:p>
    <w:p w:rsidR="00467FAA" w:rsidRDefault="00467FAA" w:rsidP="00F977C2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467FAA" w:rsidRDefault="00467FAA" w:rsidP="00F977C2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467FAA" w:rsidRDefault="00467FAA" w:rsidP="00F977C2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F45CF2" w:rsidRDefault="00F45CF2" w:rsidP="00F977C2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787FA7" w:rsidRDefault="00787FA7" w:rsidP="00F977C2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240B45" w:rsidRDefault="00240B45" w:rsidP="00F977C2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240B45" w:rsidRDefault="00240B45" w:rsidP="00F977C2">
      <w:pPr>
        <w:suppressAutoHyphens/>
        <w:spacing w:before="120"/>
        <w:jc w:val="center"/>
        <w:rPr>
          <w:b/>
          <w:spacing w:val="10"/>
          <w:sz w:val="40"/>
          <w:szCs w:val="40"/>
        </w:rPr>
      </w:pPr>
    </w:p>
    <w:p w:rsidR="00467FAA" w:rsidRPr="00787FA7" w:rsidRDefault="00467FAA" w:rsidP="00F977C2">
      <w:pPr>
        <w:suppressAutoHyphens/>
        <w:spacing w:before="120"/>
        <w:jc w:val="center"/>
        <w:rPr>
          <w:spacing w:val="10"/>
          <w:sz w:val="32"/>
          <w:szCs w:val="32"/>
        </w:rPr>
      </w:pPr>
      <w:r w:rsidRPr="00787FA7">
        <w:rPr>
          <w:spacing w:val="10"/>
          <w:sz w:val="32"/>
          <w:szCs w:val="32"/>
        </w:rPr>
        <w:t>Уфа</w:t>
      </w:r>
    </w:p>
    <w:p w:rsidR="00467FAA" w:rsidRPr="00787FA7" w:rsidRDefault="00467FAA" w:rsidP="00F977C2">
      <w:pPr>
        <w:suppressAutoHyphens/>
        <w:spacing w:before="120"/>
        <w:jc w:val="center"/>
        <w:rPr>
          <w:sz w:val="32"/>
          <w:szCs w:val="32"/>
        </w:rPr>
        <w:sectPr w:rsidR="00467FAA" w:rsidRPr="00787FA7" w:rsidSect="00B34352">
          <w:headerReference w:type="default" r:id="rId9"/>
          <w:pgSz w:w="11907" w:h="16840"/>
          <w:pgMar w:top="472" w:right="1134" w:bottom="540" w:left="1418" w:header="540" w:footer="753" w:gutter="0"/>
          <w:pgNumType w:start="2"/>
          <w:cols w:space="720"/>
        </w:sectPr>
      </w:pPr>
      <w:r w:rsidRPr="00787FA7">
        <w:rPr>
          <w:spacing w:val="10"/>
          <w:sz w:val="32"/>
          <w:szCs w:val="32"/>
        </w:rPr>
        <w:t>20</w:t>
      </w:r>
      <w:r w:rsidR="00787FA7" w:rsidRPr="00787FA7">
        <w:rPr>
          <w:spacing w:val="10"/>
          <w:sz w:val="32"/>
          <w:szCs w:val="32"/>
        </w:rPr>
        <w:t>2</w:t>
      </w:r>
      <w:r w:rsidR="004C771C">
        <w:rPr>
          <w:spacing w:val="10"/>
          <w:sz w:val="32"/>
          <w:szCs w:val="32"/>
        </w:rPr>
        <w:t>1</w:t>
      </w:r>
    </w:p>
    <w:p w:rsidR="00983DF8" w:rsidRPr="00983DF8" w:rsidRDefault="00467FAA" w:rsidP="00F977C2">
      <w:pPr>
        <w:suppressAutoHyphens/>
        <w:jc w:val="center"/>
        <w:rPr>
          <w:rFonts w:eastAsia="Calibri"/>
          <w:b/>
          <w:lang w:eastAsia="en-US"/>
        </w:rPr>
      </w:pPr>
      <w:bookmarkStart w:id="1" w:name="_Toc160276158"/>
      <w:r w:rsidRPr="00983DF8">
        <w:rPr>
          <w:rFonts w:eastAsia="Calibri"/>
          <w:b/>
          <w:lang w:eastAsia="en-US"/>
        </w:rPr>
        <w:lastRenderedPageBreak/>
        <w:t>ПОЯСНИТЕЛЬНАЯ ЗАПИСКА</w:t>
      </w:r>
    </w:p>
    <w:p w:rsidR="00983DF8" w:rsidRPr="00983DF8" w:rsidRDefault="00983DF8" w:rsidP="00F977C2">
      <w:pPr>
        <w:suppressAutoHyphens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      </w:t>
      </w:r>
    </w:p>
    <w:p w:rsidR="00F977C2" w:rsidRDefault="00F977C2" w:rsidP="00F977C2">
      <w:pPr>
        <w:suppressAutoHyphens/>
        <w:ind w:firstLine="425"/>
      </w:pPr>
      <w:proofErr w:type="gramStart"/>
      <w:r>
        <w:t>Программа обучения по оказанию первой помощи пострадавшим при несчастных случаях разработана в целях реализации требований Трудового кодекса Российской Федерации; Порядка обучения по охране труда и проверки знаний требований охраны труда работников организация,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№ 1/29;</w:t>
      </w:r>
      <w:proofErr w:type="gramEnd"/>
      <w:r>
        <w:t xml:space="preserve"> приказа </w:t>
      </w:r>
      <w:proofErr w:type="spellStart"/>
      <w:r>
        <w:t>Минздравсоцразвития</w:t>
      </w:r>
      <w:proofErr w:type="spellEnd"/>
      <w:r>
        <w:t xml:space="preserve"> России от 04.05.2012 № 477н «Об утверждении перечня состояний, при которых оказывается первая помощь и перечня мероприятий по оказанию первой помощи». </w:t>
      </w:r>
    </w:p>
    <w:p w:rsidR="00F977C2" w:rsidRDefault="00F977C2" w:rsidP="00F977C2">
      <w:pPr>
        <w:suppressAutoHyphens/>
        <w:ind w:firstLine="425"/>
      </w:pPr>
      <w:r>
        <w:t xml:space="preserve">Целью обучения является приобретения работниками университета необходимых знаний </w:t>
      </w:r>
      <w:proofErr w:type="gramStart"/>
      <w:r>
        <w:t>по оказанию первой помощи пострадавшим на производстве для их применения в практической деятельности в сфере</w:t>
      </w:r>
      <w:proofErr w:type="gramEnd"/>
      <w:r>
        <w:t xml:space="preserve"> безопасности труда с целью обеспечения мер по сокращению производственного травматизма и профессиональной заболеваемости. </w:t>
      </w:r>
    </w:p>
    <w:p w:rsidR="00F977C2" w:rsidRDefault="00F977C2" w:rsidP="00F977C2">
      <w:pPr>
        <w:suppressAutoHyphens/>
        <w:ind w:firstLine="425"/>
      </w:pPr>
      <w:r>
        <w:t xml:space="preserve">Программа обучения руководствуется положениями Федерального закона от 29.12.2012г. № 273-ФЗ «Об образовании в Российской Федерации», Приказа </w:t>
      </w:r>
      <w:proofErr w:type="spellStart"/>
      <w:r>
        <w:t>Минобрнауки</w:t>
      </w:r>
      <w:proofErr w:type="spellEnd"/>
      <w: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программам». </w:t>
      </w:r>
    </w:p>
    <w:p w:rsidR="00F977C2" w:rsidRDefault="00F977C2" w:rsidP="00F977C2">
      <w:pPr>
        <w:suppressAutoHyphens/>
        <w:ind w:firstLine="425"/>
      </w:pPr>
      <w:r>
        <w:t xml:space="preserve">В результате обучения слушатели приобретают знания об основных приемах оказания первой помощи пострадавшим при несчастных случаях на производстве, правильной последовательности действий при оценке состояния пострадавшего и вызове неотложной медицинской помощи. </w:t>
      </w:r>
    </w:p>
    <w:p w:rsidR="00F977C2" w:rsidRDefault="00F977C2" w:rsidP="00F977C2">
      <w:pPr>
        <w:suppressAutoHyphens/>
        <w:ind w:firstLine="425"/>
      </w:pPr>
      <w:r w:rsidRPr="00F977C2">
        <w:t xml:space="preserve">Срок освоения </w:t>
      </w:r>
      <w:r>
        <w:t xml:space="preserve">программы составляет </w:t>
      </w:r>
      <w:r w:rsidRPr="00F977C2">
        <w:rPr>
          <w:highlight w:val="yellow"/>
        </w:rPr>
        <w:t>40</w:t>
      </w:r>
      <w:r w:rsidRPr="00F977C2">
        <w:t xml:space="preserve"> академических часов.</w:t>
      </w:r>
    </w:p>
    <w:p w:rsidR="00983DF8" w:rsidRDefault="00F977C2" w:rsidP="00F977C2">
      <w:pPr>
        <w:suppressAutoHyphens/>
        <w:ind w:firstLine="425"/>
      </w:pPr>
      <w:r>
        <w:t>По окончании обучения проводится проверка знаний основных требований оказания первой помощи пострадавшим в виде зачета.</w:t>
      </w:r>
    </w:p>
    <w:p w:rsidR="00F977C2" w:rsidRPr="00983DF8" w:rsidRDefault="00F977C2" w:rsidP="00F977C2">
      <w:pPr>
        <w:suppressAutoHyphens/>
        <w:ind w:firstLine="426"/>
        <w:rPr>
          <w:rFonts w:eastAsia="Calibri"/>
          <w:lang w:eastAsia="en-US"/>
        </w:rPr>
      </w:pPr>
    </w:p>
    <w:p w:rsidR="00983DF8" w:rsidRPr="00983DF8" w:rsidRDefault="00983DF8" w:rsidP="00F977C2">
      <w:pPr>
        <w:suppressAutoHyphens/>
        <w:jc w:val="center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>ТЕМАТИЧЕСКИЙ ПЛАН ОБУЧЕНИЯ</w:t>
      </w:r>
    </w:p>
    <w:p w:rsidR="00983DF8" w:rsidRPr="00983DF8" w:rsidRDefault="00983DF8" w:rsidP="00F977C2">
      <w:pPr>
        <w:suppressAutoHyphens/>
        <w:rPr>
          <w:rFonts w:eastAsia="Calibri"/>
          <w:lang w:eastAsia="en-US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363"/>
        <w:gridCol w:w="1417"/>
      </w:tblGrid>
      <w:tr w:rsidR="00983DF8" w:rsidRPr="00983DF8" w:rsidTr="00C67226">
        <w:trPr>
          <w:cantSplit/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C67226" w:rsidRDefault="00983DF8" w:rsidP="00F977C2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C67226">
              <w:rPr>
                <w:b/>
                <w:lang w:eastAsia="ar-SA"/>
              </w:rPr>
              <w:t xml:space="preserve">№ </w:t>
            </w:r>
            <w:proofErr w:type="gramStart"/>
            <w:r w:rsidRPr="00C67226">
              <w:rPr>
                <w:b/>
                <w:lang w:eastAsia="ar-SA"/>
              </w:rPr>
              <w:t>п</w:t>
            </w:r>
            <w:proofErr w:type="gramEnd"/>
            <w:r w:rsidRPr="00C67226">
              <w:rPr>
                <w:b/>
                <w:lang w:eastAsia="ar-SA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C67226" w:rsidRDefault="00983DF8" w:rsidP="00F977C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67226">
              <w:rPr>
                <w:b/>
                <w:lang w:eastAsia="ar-SA"/>
              </w:rPr>
              <w:t>Наименование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3DF8" w:rsidRPr="00C67226" w:rsidRDefault="00983DF8" w:rsidP="00F977C2">
            <w:pPr>
              <w:suppressAutoHyphens/>
              <w:snapToGrid w:val="0"/>
              <w:ind w:left="-108" w:right="-108"/>
              <w:jc w:val="center"/>
              <w:rPr>
                <w:b/>
                <w:lang w:eastAsia="ar-SA"/>
              </w:rPr>
            </w:pPr>
            <w:r w:rsidRPr="00C67226">
              <w:rPr>
                <w:b/>
                <w:lang w:eastAsia="ar-SA"/>
              </w:rPr>
              <w:t>Количество часов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Основы анатомии и физиологии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1,0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Организация и объем первой медицинской само- и взаимопомощи на месте происшествия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Основы сердечно-легочной реанимации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Нарушения дыхания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Состояния, сопровождающиеся потерей сознания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1,0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Травма живота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Травма груди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Травма головы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Травма позвоночника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Травма таза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Травмы конечностей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Синдром длительного сдавливания конечности (СДС)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Термические травмы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1,0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Химические ожоги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1,0</w:t>
            </w:r>
          </w:p>
        </w:tc>
      </w:tr>
      <w:tr w:rsidR="00C67226" w:rsidRPr="00063C7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Отравления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1,5</w:t>
            </w:r>
          </w:p>
        </w:tc>
      </w:tr>
      <w:tr w:rsidR="00C67226" w:rsidRPr="00983DF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proofErr w:type="spellStart"/>
            <w:r w:rsidRPr="00C67226">
              <w:rPr>
                <w:color w:val="000000" w:themeColor="text1"/>
              </w:rPr>
              <w:t>Электротравма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1,0</w:t>
            </w:r>
          </w:p>
        </w:tc>
      </w:tr>
      <w:tr w:rsidR="00C67226" w:rsidRPr="00983DF8" w:rsidTr="00C6722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19.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226" w:rsidRPr="00C67226" w:rsidRDefault="00C67226" w:rsidP="00F977C2">
            <w:pPr>
              <w:suppressAutoHyphens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 xml:space="preserve">Острые заболевания органов брюшной полости и </w:t>
            </w:r>
            <w:proofErr w:type="gramStart"/>
            <w:r w:rsidRPr="00C67226">
              <w:rPr>
                <w:color w:val="000000" w:themeColor="text1"/>
              </w:rPr>
              <w:t>сердечно-сосудистой</w:t>
            </w:r>
            <w:proofErr w:type="gramEnd"/>
            <w:r w:rsidRPr="00C67226">
              <w:rPr>
                <w:color w:val="000000" w:themeColor="text1"/>
              </w:rPr>
              <w:t xml:space="preserve"> системы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7226" w:rsidRPr="00C67226" w:rsidRDefault="00C67226" w:rsidP="00F977C2">
            <w:pPr>
              <w:suppressAutoHyphens/>
              <w:jc w:val="center"/>
              <w:rPr>
                <w:color w:val="000000" w:themeColor="text1"/>
              </w:rPr>
            </w:pPr>
            <w:r w:rsidRPr="00C67226">
              <w:rPr>
                <w:color w:val="000000" w:themeColor="text1"/>
              </w:rPr>
              <w:t>0,5</w:t>
            </w:r>
          </w:p>
        </w:tc>
      </w:tr>
      <w:tr w:rsidR="006C2E38" w:rsidRPr="00983DF8" w:rsidTr="00C67226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E38" w:rsidRPr="00983DF8" w:rsidRDefault="006C2E38" w:rsidP="00F977C2">
            <w:pPr>
              <w:suppressAutoHyphens/>
              <w:snapToGrid w:val="0"/>
              <w:rPr>
                <w:b/>
                <w:lang w:eastAsia="ar-SA"/>
              </w:rPr>
            </w:pPr>
            <w:r w:rsidRPr="00983DF8">
              <w:rPr>
                <w:b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E38" w:rsidRPr="00983DF8" w:rsidRDefault="00C67226" w:rsidP="00F977C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</w:t>
            </w:r>
          </w:p>
        </w:tc>
      </w:tr>
    </w:tbl>
    <w:p w:rsidR="001272CB" w:rsidRPr="00C67226" w:rsidRDefault="001272CB" w:rsidP="00F977C2">
      <w:pPr>
        <w:suppressAutoHyphens/>
        <w:jc w:val="center"/>
        <w:rPr>
          <w:rFonts w:eastAsia="Calibri"/>
          <w:b/>
          <w:lang w:eastAsia="en-US"/>
        </w:rPr>
      </w:pPr>
    </w:p>
    <w:p w:rsidR="00983DF8" w:rsidRPr="00C67226" w:rsidRDefault="00C67226" w:rsidP="00F977C2">
      <w:pPr>
        <w:suppressAutoHyphens/>
        <w:jc w:val="center"/>
        <w:rPr>
          <w:rFonts w:eastAsia="Calibri"/>
          <w:b/>
          <w:lang w:eastAsia="en-US"/>
        </w:rPr>
      </w:pPr>
      <w:r w:rsidRPr="00C67226">
        <w:rPr>
          <w:rFonts w:eastAsia="Calibri"/>
          <w:b/>
          <w:lang w:eastAsia="en-US"/>
        </w:rPr>
        <w:t>СОДЕРЖАНИЕ ПРОГРАММЫ</w:t>
      </w:r>
    </w:p>
    <w:p w:rsidR="00C67226" w:rsidRDefault="00C67226" w:rsidP="00F977C2">
      <w:pPr>
        <w:tabs>
          <w:tab w:val="left" w:pos="6840"/>
        </w:tabs>
        <w:suppressAutoHyphens/>
        <w:ind w:firstLine="426"/>
        <w:rPr>
          <w:bCs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1. Введение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1.1. Производственный травматизм и его негативные последствия.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Понятие травмы. Основные </w:t>
      </w:r>
      <w:proofErr w:type="spellStart"/>
      <w:r w:rsidRPr="00C67226">
        <w:rPr>
          <w:color w:val="000000" w:themeColor="text1"/>
        </w:rPr>
        <w:t>травмоопасные</w:t>
      </w:r>
      <w:proofErr w:type="spellEnd"/>
      <w:r w:rsidRPr="00C67226">
        <w:rPr>
          <w:color w:val="000000" w:themeColor="text1"/>
        </w:rPr>
        <w:t xml:space="preserve"> факторы. Виды травм и вызванные ими состояния (клиническая смерть, кома, коллапс, шок и др.), представляющие непосредственную угрозу жизни и здоровью человека, требующие оказания экстренной помощи на месте происшествия.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1.2. Профилактика производственного травматизма.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Опасные и вредные производственные факторы. Несчастные случаи на производстве. Причины травматизма. Вопросы предупреждения травматизма на производстве, снижения его уровня и последствий.</w:t>
      </w:r>
      <w:r w:rsidRPr="00C67226">
        <w:rPr>
          <w:color w:val="000000" w:themeColor="text1"/>
        </w:rPr>
        <w:br/>
      </w:r>
      <w:r w:rsidRPr="00C67226">
        <w:rPr>
          <w:color w:val="000000" w:themeColor="text1"/>
        </w:rPr>
        <w:br/>
      </w:r>
      <w:r w:rsidRPr="00C67226">
        <w:rPr>
          <w:b/>
          <w:bCs/>
          <w:color w:val="000000" w:themeColor="text1"/>
        </w:rPr>
        <w:t>Раздел 2. Основы анатомии и физиологии человека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2.1. Краткие сведения о строении организма человека (клетка, ткань, орган, система органов)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Опорно-двигательный аппарат человека (скелет человека, мышцы, суставы, связки). Строение и выполняемые функции. </w:t>
      </w:r>
      <w:proofErr w:type="gramStart"/>
      <w:r w:rsidRPr="00C67226">
        <w:rPr>
          <w:color w:val="000000" w:themeColor="text1"/>
        </w:rPr>
        <w:t>Сердечно-сосудистая</w:t>
      </w:r>
      <w:proofErr w:type="gramEnd"/>
      <w:r w:rsidRPr="00C67226">
        <w:rPr>
          <w:color w:val="000000" w:themeColor="text1"/>
        </w:rPr>
        <w:t>, дыхательная, нервная, пищеварительная, мочеполовая системы, их строение и выполняемые функции. Взаимосвязь органов и систем в организме человека.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3. Организация и объем первой медицинской само- и взаимопомощи на месте происшествия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3.1. Порядок действий при оказании первой помощи пострадавшему</w:t>
      </w:r>
    </w:p>
    <w:p w:rsidR="006D6617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Вызов скорой медицинской помощи.</w:t>
      </w:r>
    </w:p>
    <w:p w:rsidR="006D6617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Оценка опасности сложившейся ситуации для проведения спасательных мероприятий и меры безопасности при проведении первой медицинской помощи.</w:t>
      </w:r>
    </w:p>
    <w:p w:rsidR="006D6617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Устранение причин поражения (травмирующий фактор).</w:t>
      </w:r>
    </w:p>
    <w:p w:rsidR="006D6617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Оценка тяжести поражения пострадавшего по степени опасности для жизни (основные оценочные показатели жизненно важных функций).</w:t>
      </w:r>
    </w:p>
    <w:p w:rsidR="006D6617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Обследование пострадавшего с целью определения вида травмы и ее локализации (опрос, осмотр, освобождение пострадавшего от одежды и обуви).</w:t>
      </w:r>
    </w:p>
    <w:p w:rsidR="006D6617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Проведение экстренных мероприятий, направленных на устранение поражений (алгоритм действий первой медицинской помощи при травмах и поражениях по факту случившегося).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bookmarkStart w:id="2" w:name="_GoBack"/>
      <w:bookmarkEnd w:id="2"/>
      <w:r w:rsidRPr="00C67226">
        <w:rPr>
          <w:color w:val="000000" w:themeColor="text1"/>
        </w:rPr>
        <w:t>Организация транспортирования пострадавшего в медицинское учреждение.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3.2. Объем мероприятий первой помощи пострадавшему, проводимых на месте происшествия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Перечень мероприятий первой помощи пострадавшим, проводимых в порядке само- и взаимопомощи на месте происшествия.</w:t>
      </w:r>
      <w:r w:rsidRPr="00C67226">
        <w:rPr>
          <w:color w:val="000000" w:themeColor="text1"/>
        </w:rPr>
        <w:br/>
        <w:t>Минимально необходимые средства для выполнения мероприятий по оказанию первой помощи (аптечка первой помощи).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3.3. Повязки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Виды перевязочного материала. </w:t>
      </w:r>
      <w:proofErr w:type="gramStart"/>
      <w:r w:rsidRPr="00C67226">
        <w:rPr>
          <w:color w:val="000000" w:themeColor="text1"/>
        </w:rPr>
        <w:t>Виды повязок и их применение при различных видах травм (ранении, ушибах, переломах, растяжениях связок, ожогах, отморожениях и др.) и локализации (голова, шея, грудь, живот, конечности).</w:t>
      </w:r>
      <w:proofErr w:type="gramEnd"/>
      <w:r w:rsidRPr="00C67226">
        <w:rPr>
          <w:color w:val="000000" w:themeColor="text1"/>
        </w:rPr>
        <w:br/>
        <w:t>Правила наложения повязок и техника их выполнения.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3.4. Транспортная иммобилизация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lastRenderedPageBreak/>
        <w:t>Роль и назначение транспортной иммобилизации в оказании первой медицинской помощи. Требования к проведению транспортной иммобилизации. Средства транспортной иммобилизации. Правила наложения шин. Транспортная иммобилизация при травмах различной локализации (голова, позвоночник, грудная клетка, таз, конечности). Основные транспортные положения.</w:t>
      </w:r>
      <w:r w:rsidRPr="00C67226">
        <w:rPr>
          <w:color w:val="000000" w:themeColor="text1"/>
        </w:rPr>
        <w:br/>
        <w:t>Осложнения, связанные с нарушениями требований транспортной иммобилизации при транспортировании пострадавшего в медицинское учреждение.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4. Основы сердечно-легочной реанимации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4.1. Состояния, требующие проведения реанимационных мероприятий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Причины нарушений жизненно важных функций организма человека и их исход. Характеристика терминального состояния при поражениях. Признаки клинической и биологической смерти. Ранние признаки биологической смерти и способы их определения (признак Белоглазова «кошачий зрачок», пятна </w:t>
      </w:r>
      <w:proofErr w:type="spellStart"/>
      <w:r w:rsidRPr="00C67226">
        <w:rPr>
          <w:color w:val="000000" w:themeColor="text1"/>
        </w:rPr>
        <w:t>Лярше</w:t>
      </w:r>
      <w:proofErr w:type="spellEnd"/>
      <w:r w:rsidRPr="00C67226">
        <w:rPr>
          <w:color w:val="000000" w:themeColor="text1"/>
        </w:rPr>
        <w:t xml:space="preserve"> и др.).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4.2. Техника проведения сердечно-легочной реанимации взрослому человеку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Объем реанимационных мероприятий. Требования к условиям, необходимым для проведения сердечно-легочной реанимации.</w:t>
      </w:r>
      <w:r w:rsidRPr="00C67226">
        <w:rPr>
          <w:color w:val="000000" w:themeColor="text1"/>
        </w:rPr>
        <w:br/>
        <w:t xml:space="preserve">Обеспечение проходимости верхних дыхательных путей (туалет полости рта, тройной прием </w:t>
      </w:r>
      <w:proofErr w:type="spellStart"/>
      <w:r w:rsidRPr="00C67226">
        <w:rPr>
          <w:color w:val="000000" w:themeColor="text1"/>
        </w:rPr>
        <w:t>Сафара</w:t>
      </w:r>
      <w:proofErr w:type="spellEnd"/>
      <w:r w:rsidRPr="00C67226">
        <w:rPr>
          <w:color w:val="000000" w:themeColor="text1"/>
        </w:rPr>
        <w:t>).</w:t>
      </w:r>
      <w:r w:rsidRPr="00C67226">
        <w:rPr>
          <w:color w:val="000000" w:themeColor="text1"/>
        </w:rPr>
        <w:br/>
        <w:t>Восстановление дыхания. Техника проведения искусственной вентиляции легких (ИВЛ) различными способами («изо рта в рот» и «изо рта в нос»).</w:t>
      </w:r>
      <w:r w:rsidRPr="00C67226">
        <w:rPr>
          <w:color w:val="000000" w:themeColor="text1"/>
        </w:rPr>
        <w:br/>
        <w:t>Восстановление кровообращения. Техника проведения непрямого массажа сердца.</w:t>
      </w:r>
      <w:r w:rsidRPr="00C67226">
        <w:rPr>
          <w:color w:val="000000" w:themeColor="text1"/>
        </w:rPr>
        <w:br/>
        <w:t>Сочетание и соотношение приемов восстановления дыхания и кровообращения в ходе проведения сердечно-легочной реанимации силами одного и двух человек.</w:t>
      </w:r>
      <w:r w:rsidRPr="00C67226">
        <w:rPr>
          <w:color w:val="000000" w:themeColor="text1"/>
        </w:rPr>
        <w:br/>
        <w:t>Признаки эффективности и успешного проведения реанимации, время проведения реанимации.</w:t>
      </w:r>
      <w:r w:rsidRPr="00C67226">
        <w:rPr>
          <w:color w:val="000000" w:themeColor="text1"/>
        </w:rPr>
        <w:br/>
        <w:t>Осложнения, возникающие при проведении сердечно-легочной реанимации.</w:t>
      </w:r>
      <w:r w:rsidRPr="00C67226">
        <w:rPr>
          <w:color w:val="000000" w:themeColor="text1"/>
        </w:rPr>
        <w:br/>
        <w:t xml:space="preserve">Особенности проведения реанимационных мероприятий при </w:t>
      </w:r>
      <w:proofErr w:type="spellStart"/>
      <w:r w:rsidRPr="00C67226">
        <w:rPr>
          <w:color w:val="000000" w:themeColor="text1"/>
        </w:rPr>
        <w:t>электротравме</w:t>
      </w:r>
      <w:proofErr w:type="spellEnd"/>
      <w:r w:rsidRPr="00C67226">
        <w:rPr>
          <w:color w:val="000000" w:themeColor="text1"/>
        </w:rPr>
        <w:t>, утоплении.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5. Нарушения дыхания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5.1. Характеристика нарушения дыхания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Виды нарушений дыхания (нарушение проходимости дыхательных путей, неадекватное дыхание, остановка дыхания) и причины их возникновения.</w:t>
      </w:r>
      <w:r w:rsidRPr="00C67226">
        <w:rPr>
          <w:color w:val="000000" w:themeColor="text1"/>
        </w:rPr>
        <w:br/>
        <w:t>Признаки нарушения дыхания (положение тела, окраска кожных покровов, частота, глубина, ритмичность дыхательных движений и др.).</w:t>
      </w:r>
      <w:r w:rsidRPr="00C67226">
        <w:rPr>
          <w:color w:val="000000" w:themeColor="text1"/>
        </w:rPr>
        <w:br/>
        <w:t>Показатели нарушения дыхания, при которых необходимо проведение искусственной вентиляции легких.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5.2. Первая помощь при нарушениях дыхания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Способы восстановления проходимости верхних дыхательных путей. Применение тройного приема </w:t>
      </w:r>
      <w:proofErr w:type="spellStart"/>
      <w:r w:rsidRPr="00C67226">
        <w:rPr>
          <w:color w:val="000000" w:themeColor="text1"/>
        </w:rPr>
        <w:t>Сафара</w:t>
      </w:r>
      <w:proofErr w:type="spellEnd"/>
      <w:r w:rsidRPr="00C67226">
        <w:rPr>
          <w:color w:val="000000" w:themeColor="text1"/>
        </w:rPr>
        <w:t>.</w:t>
      </w:r>
      <w:r w:rsidRPr="00C67226">
        <w:rPr>
          <w:color w:val="000000" w:themeColor="text1"/>
        </w:rPr>
        <w:br/>
        <w:t>Приемы удаление инородных тел из верхних дыхательных путей (</w:t>
      </w:r>
      <w:proofErr w:type="spellStart"/>
      <w:r w:rsidRPr="00C67226">
        <w:rPr>
          <w:color w:val="000000" w:themeColor="text1"/>
        </w:rPr>
        <w:t>Хаймлиха</w:t>
      </w:r>
      <w:proofErr w:type="spellEnd"/>
      <w:r w:rsidRPr="00C67226">
        <w:rPr>
          <w:color w:val="000000" w:themeColor="text1"/>
        </w:rPr>
        <w:t xml:space="preserve"> и др.), в том числе в случаях, сопровождающихся потерей сознания. Искусственная вентиляция легких при нарушениях дыхания.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6. Состояния, сопровождающиеся потерей сознания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6.1. Характеристика состояний, сопровождающихся потерей сознания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Виды потери сознания. Кома. Причины возникновения. Признаки потери сознания и способы их определения.</w:t>
      </w:r>
      <w:r w:rsidRPr="00C67226">
        <w:rPr>
          <w:color w:val="000000" w:themeColor="text1"/>
        </w:rPr>
        <w:br/>
        <w:t>Возможные осложнения, связанные с потерей сознания, степень их опасности и способы их предупреждения.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lastRenderedPageBreak/>
        <w:t>Тема 6.2. Первая помощь при бессознательных состояниях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Принципы оказания помощи при коматозных состояниях. Перечень мероприятий первой помощи и последовательность их проведения при бессознательных состояниях, вызванных различными видами травм и поражений.</w:t>
      </w:r>
      <w:r w:rsidRPr="00C67226">
        <w:rPr>
          <w:color w:val="000000" w:themeColor="text1"/>
        </w:rPr>
        <w:br/>
        <w:t>Характерные ошибки при оказании помощи пострадавшему без сознания, приводящие к ухудшению его состояния.</w:t>
      </w:r>
      <w:r w:rsidRPr="00C67226">
        <w:rPr>
          <w:color w:val="000000" w:themeColor="text1"/>
        </w:rPr>
        <w:br/>
        <w:t>Особенности транспортирования при потере сознания.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7. Раны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7.1. Характеристика раневых поражений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Виды ран, их классификация и характерные признаки. Осложнения, вызванные ранениями, и меры по их предупреждению. Характеристика острой кровопотери и травматического шока. Способы определения острой кровопотери. Понятие асептики и антисептики. Правила обработки раны и наложения асептических повязок.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7.2. Первая помощь при ранениях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первой помощи при ранениях. Комплекс мероприятий первой помощи при ранениях различной локализации и степени тяжести. Принципы оказания первой помощи при травматическом шоке.</w:t>
      </w:r>
      <w:r w:rsidRPr="00C67226">
        <w:rPr>
          <w:color w:val="000000" w:themeColor="text1"/>
        </w:rPr>
        <w:br/>
        <w:t>Способы временной остановки кровотечения (пальцевое прижатие артерий, фиксирование конечности в положении максимального сгибания в суставе, правила наложения давящей повязки и кровоостанавливающего жгута, жгут</w:t>
      </w:r>
      <w:proofErr w:type="gramStart"/>
      <w:r w:rsidRPr="00C67226">
        <w:rPr>
          <w:color w:val="000000" w:themeColor="text1"/>
        </w:rPr>
        <w:t>а-</w:t>
      </w:r>
      <w:proofErr w:type="gramEnd"/>
      <w:r w:rsidRPr="00C67226">
        <w:rPr>
          <w:color w:val="000000" w:themeColor="text1"/>
        </w:rPr>
        <w:t>«закрутки») при артериальном, венозном, смешанном и капиллярном кровотечениях различной локализации (голова, шея, грудь, живот, конечности).</w:t>
      </w:r>
      <w:r w:rsidRPr="00C67226">
        <w:rPr>
          <w:color w:val="000000" w:themeColor="text1"/>
        </w:rPr>
        <w:br/>
        <w:t>Транспортная иммобилизация и требования к транспортированию пострадавших при острой кровопотере.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8. Травма живота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8.1. Характеристика травмы живота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Виды травм живота (закрытая травма и ранения живота). Причины возникновения и их характерные признаки. Осложнения, вызванные травмой живота. Признаки повреждения внутренних органов брюшной полости (селезенки, печени, почек), полых органов (желудка, кишечника) и кровеносных сосудов при закрытой травме и ранении живота.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8.2. Первая помощь при травме живота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первой помощи при травме живота.</w:t>
      </w:r>
      <w:r w:rsidRPr="00C67226">
        <w:rPr>
          <w:color w:val="000000" w:themeColor="text1"/>
        </w:rPr>
        <w:br/>
        <w:t>Принципы оказания первой помощи при травме живота.</w:t>
      </w:r>
      <w:r w:rsidRPr="00C67226">
        <w:rPr>
          <w:color w:val="000000" w:themeColor="text1"/>
        </w:rPr>
        <w:br/>
        <w:t>Борьба с осложнениями травмы живота.</w:t>
      </w:r>
      <w:r w:rsidRPr="00C67226">
        <w:rPr>
          <w:color w:val="000000" w:themeColor="text1"/>
        </w:rPr>
        <w:br/>
        <w:t>Требования, предъявляемые к транспортной иммобилизации при травме живота.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9. Травма груди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9.1. Характеристика травмы груди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Закрытая и открытая травмы груди. Виды травм груди, причины возникновения и характерные признаки.</w:t>
      </w:r>
      <w:r w:rsidRPr="00C67226">
        <w:rPr>
          <w:color w:val="000000" w:themeColor="text1"/>
        </w:rPr>
        <w:br/>
        <w:t xml:space="preserve">Осложнения травмы груди (травматический пневмоторакс, гемоторакс, </w:t>
      </w:r>
      <w:proofErr w:type="spellStart"/>
      <w:r w:rsidRPr="00C67226">
        <w:rPr>
          <w:color w:val="000000" w:themeColor="text1"/>
        </w:rPr>
        <w:t>гемопневмоторакс</w:t>
      </w:r>
      <w:proofErr w:type="spellEnd"/>
      <w:r w:rsidRPr="00C67226">
        <w:rPr>
          <w:color w:val="000000" w:themeColor="text1"/>
        </w:rPr>
        <w:t>, подножная эмфизема). Причины возникновения и их характерные признаки.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9.2. Первая помощь при травме груди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первой помощи и повязки, используемые при различных видах травмы груди.</w:t>
      </w:r>
      <w:r w:rsidRPr="00C67226">
        <w:rPr>
          <w:color w:val="000000" w:themeColor="text1"/>
        </w:rPr>
        <w:br/>
        <w:t>Принципы оказания первой помощи при травме груди.</w:t>
      </w:r>
      <w:r w:rsidRPr="00C67226">
        <w:rPr>
          <w:color w:val="000000" w:themeColor="text1"/>
        </w:rPr>
        <w:br/>
      </w:r>
      <w:r w:rsidRPr="00C67226">
        <w:rPr>
          <w:color w:val="000000" w:themeColor="text1"/>
        </w:rPr>
        <w:lastRenderedPageBreak/>
        <w:t>Транспортная иммобилизация и особенности транспортирования пострадавшего при различных видах травмы груди.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10. Травма головы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10.1. Характеристика травмы головы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Виды травм головы и причины их возникновения.</w:t>
      </w:r>
      <w:r w:rsidRPr="00C67226">
        <w:rPr>
          <w:color w:val="000000" w:themeColor="text1"/>
        </w:rPr>
        <w:br/>
        <w:t>Признаки повреждения мягких тканей головы.</w:t>
      </w:r>
      <w:r w:rsidRPr="00C67226">
        <w:rPr>
          <w:color w:val="000000" w:themeColor="text1"/>
        </w:rPr>
        <w:br/>
        <w:t>Черепно-мозговая травма. Характерные признаки сотрясения, ушиба и сдавливания мозга, перелома основания черепа.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10.2. Первая помощь при травме головы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и повязки, используемые для оказания первой помощи пострадавшему при травмах головы.</w:t>
      </w:r>
      <w:r w:rsidRPr="00C67226">
        <w:rPr>
          <w:color w:val="000000" w:themeColor="text1"/>
        </w:rPr>
        <w:br/>
        <w:t>Принципы оказания первой помощи при черепно-мозговой травме.</w:t>
      </w:r>
      <w:r w:rsidRPr="00C67226">
        <w:rPr>
          <w:color w:val="000000" w:themeColor="text1"/>
        </w:rPr>
        <w:br/>
        <w:t>Транспортирование пострадавшего с травмой головы.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10.3. Травма глаза, носа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и повязки, используемые для оказания первой помощи при травме глаза и носа.</w:t>
      </w:r>
      <w:r w:rsidRPr="00C67226">
        <w:rPr>
          <w:color w:val="000000" w:themeColor="text1"/>
        </w:rPr>
        <w:br/>
        <w:t>Ушиб глаза. Характерные признаки. Мероприятия первой помощи при ушибе глаза.</w:t>
      </w:r>
      <w:r w:rsidRPr="00C67226">
        <w:rPr>
          <w:color w:val="000000" w:themeColor="text1"/>
        </w:rPr>
        <w:br/>
        <w:t>Инородные тела в глазу. Характерные признаки. Первая помощь пострадавшему при попадании инородного тела в глаз.</w:t>
      </w:r>
      <w:r w:rsidRPr="00C67226">
        <w:rPr>
          <w:color w:val="000000" w:themeColor="text1"/>
        </w:rPr>
        <w:br/>
        <w:t>Травма носа, ее характерные признаки и осложнения (переломы костей носа, кровотечение). Первая помощь при носовом кровотечении.</w:t>
      </w:r>
      <w:r w:rsidRPr="00C67226">
        <w:rPr>
          <w:color w:val="000000" w:themeColor="text1"/>
        </w:rPr>
        <w:br/>
        <w:t>Типичные ошибки, допускаемые при оказании первой помощи пострадавшему, и возможные осложнения, вызванные ими.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11. Травма позвоночника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11.1. Характеристика травмы позвоночника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Виды повреждений позвоночника и причины их возникновения.</w:t>
      </w:r>
      <w:r w:rsidRPr="00C67226">
        <w:rPr>
          <w:color w:val="000000" w:themeColor="text1"/>
        </w:rPr>
        <w:br/>
        <w:t>Основные проявления травм позвоночника с повреждением и без повреждения спинного мозга различной локализации (шейного, грудного, поясничного отделов позвоночника).</w:t>
      </w:r>
      <w:r w:rsidRPr="00C67226">
        <w:rPr>
          <w:color w:val="000000" w:themeColor="text1"/>
        </w:rPr>
        <w:br/>
        <w:t>Осложнения, вызванные травмой позвоночника.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11.2. Первая помощь при травме позвоночника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помощи при травмах (ушибах, переломах) позвоночника.</w:t>
      </w:r>
      <w:r w:rsidRPr="00C67226">
        <w:rPr>
          <w:color w:val="000000" w:themeColor="text1"/>
        </w:rPr>
        <w:br/>
        <w:t>Первая помощь при травме позвоночника различной локализации.</w:t>
      </w:r>
      <w:r w:rsidRPr="00C67226">
        <w:rPr>
          <w:color w:val="000000" w:themeColor="text1"/>
        </w:rPr>
        <w:br/>
        <w:t>Транспортная иммобилизация и требования к транспортированию пострадавшего с подозрением на травму позвоночника (способы иммобилизации шейного отдела позвоночника с использованием табельных и подручных средств; правила перекладывания пострадавшего на жесткие носилки).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12. Травма таза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12.1. Характеристика травмы таза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Причины возникновения. Основные признаки травмы таза с повреждением и без повреждения тазовых органов.</w:t>
      </w:r>
      <w:r w:rsidRPr="00C67226">
        <w:rPr>
          <w:color w:val="000000" w:themeColor="text1"/>
        </w:rPr>
        <w:br/>
        <w:t>Характерные признаки повреждения тазовых органов (мочевого пузыря, толстого кишечника) и крупных кровеносных сосудов (степень кровопотери при травме таза).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12.2. Первая помощь при травме таза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lastRenderedPageBreak/>
        <w:t>Перечень необходимых мероприятий по оказанию первой помощи и борьба с осложнениями при повреждении костей таза.</w:t>
      </w:r>
      <w:r w:rsidRPr="00C67226">
        <w:rPr>
          <w:color w:val="000000" w:themeColor="text1"/>
        </w:rPr>
        <w:br/>
        <w:t>Иммобилизация и транспортирование пострадавшего с повреждением костей таза.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13. Травмы конечностей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13.1. Характеристика травмы конечностей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Виды травм конечностей.</w:t>
      </w:r>
      <w:r w:rsidRPr="00C67226">
        <w:rPr>
          <w:color w:val="000000" w:themeColor="text1"/>
        </w:rPr>
        <w:br/>
        <w:t>Ушибы мягких тканей. Причины возникновения и характерные признаки.</w:t>
      </w:r>
      <w:r w:rsidRPr="00C67226">
        <w:rPr>
          <w:color w:val="000000" w:themeColor="text1"/>
        </w:rPr>
        <w:br/>
        <w:t>Вывихи суставов, растяжения и разрывы связок. Механизм травмы различной локализации и их отличительные признаки от других повреждений опорно-двигательного аппарата.</w:t>
      </w:r>
      <w:r w:rsidRPr="00C67226">
        <w:rPr>
          <w:color w:val="000000" w:themeColor="text1"/>
        </w:rPr>
        <w:br/>
        <w:t>Переломы конечностей. Виды переломов и причины их возникновения.</w:t>
      </w:r>
      <w:r w:rsidRPr="00C67226">
        <w:rPr>
          <w:color w:val="000000" w:themeColor="text1"/>
        </w:rPr>
        <w:br/>
        <w:t>Открытые и закрытые переломы и их характерные признаки. Осложнения переломов конечностей. Характеристика кровопотери при переломах различной локализации.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13.2. Первая помощь при травмах конечностей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первой помощи и повязки, используемые при различных видах травм конечностей.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Мероприятия по оказанию первой помощи:</w:t>
      </w:r>
      <w:r w:rsidRPr="00C67226">
        <w:rPr>
          <w:color w:val="000000" w:themeColor="text1"/>
        </w:rPr>
        <w:br/>
        <w:t>— при ушибах мягких тканей различной локализации;</w:t>
      </w:r>
      <w:r w:rsidRPr="00C67226">
        <w:rPr>
          <w:color w:val="000000" w:themeColor="text1"/>
        </w:rPr>
        <w:br/>
        <w:t>— при вывихах, растяжениях и разрывах связок различной локализации (плечевого, локтевого, лучезапястного, коленного и голеностопного суставов);</w:t>
      </w:r>
      <w:r w:rsidRPr="00C67226">
        <w:rPr>
          <w:color w:val="000000" w:themeColor="text1"/>
        </w:rPr>
        <w:br/>
        <w:t>— при переломах конечностей (открытых и закрытых) различной локализации.</w:t>
      </w:r>
      <w:r w:rsidRPr="00C67226">
        <w:rPr>
          <w:color w:val="000000" w:themeColor="text1"/>
        </w:rPr>
        <w:br/>
        <w:t>Мероприятия по предупреждению осложнений и ухудшению состояния пострадавшего при травмах конечностей.</w:t>
      </w:r>
      <w:r w:rsidRPr="00C67226">
        <w:rPr>
          <w:color w:val="000000" w:themeColor="text1"/>
        </w:rPr>
        <w:br/>
        <w:t>Принципы иммобилизации конечностей.</w:t>
      </w:r>
      <w:r w:rsidRPr="00C67226">
        <w:rPr>
          <w:color w:val="000000" w:themeColor="text1"/>
        </w:rPr>
        <w:br/>
        <w:t>Техника проведения иммобилизации табельными шинами и вспомогательными средствами при переломах костей конечностей различной локализации.</w:t>
      </w:r>
      <w:r w:rsidRPr="00C67226">
        <w:rPr>
          <w:color w:val="000000" w:themeColor="text1"/>
        </w:rPr>
        <w:br/>
        <w:t>Осложнения, вызванные ошибками при оказании первой помощи пострадавшему.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13.3. Транспортная иммобилизация при травмах конечностей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Средства, используемые при проведении транспортной иммобилизации при травмах конечностей.</w:t>
      </w:r>
      <w:r w:rsidRPr="00C67226">
        <w:rPr>
          <w:color w:val="000000" w:themeColor="text1"/>
        </w:rPr>
        <w:br/>
        <w:t>Способы транспортирования при травмах конечностей различной локализации.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14. Синдром длительного сдавливания конечности (СДС)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14.1. Характеристика СДС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Причины возникновения и признаки СДС. Осложнения, возникающие при СДС.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14.2. Первая помощь при СДС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первой помощи при СДС. Первая медицинская помощь при синдроме длительного сдавливания конечности.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15. Термические травмы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15.1. Характеристика термических травм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Температурные факторы и их неблагоприятное воздействие на человека. Виды травм, вызванных воздействием на человека высоких и низких температур, электрического тока, и лучевые поражения. Ожоги термические и причины их возникновения. Местное и общее воздействие ожога на организм человека. Степени ожогов и их признаки. Площадь поражения и методы ее измерения (правило «девяток», правило «ладони»). Ожоги верхних дыхательных путей, признаки. Термические ожоги и лучевые поражения глаз, их характерные признаки. Осложнения, вызванные ожогами. Ожоговый шок и его признаки. Причины возникновения и признаки </w:t>
      </w:r>
      <w:r w:rsidRPr="00C67226">
        <w:rPr>
          <w:color w:val="000000" w:themeColor="text1"/>
        </w:rPr>
        <w:lastRenderedPageBreak/>
        <w:t>перегревания организма. Осложнения, вызванные перегреванием.</w:t>
      </w:r>
      <w:r w:rsidRPr="00C67226">
        <w:rPr>
          <w:color w:val="000000" w:themeColor="text1"/>
        </w:rPr>
        <w:br/>
        <w:t>Отморожения, переохлаждение и причины их возникновения. Степени поражения, их характерные признаки. Осложнения, вызываемые отморожениями и переохлаждением.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15.2. Первая помощь при термических травмах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первой помощи и повязки, используемые при термических ожогах, лучевых поражениях, перегревании, отморожениях и переохлаждении.</w:t>
      </w:r>
      <w:r w:rsidRPr="00C67226">
        <w:rPr>
          <w:color w:val="000000" w:themeColor="text1"/>
        </w:rPr>
        <w:br/>
        <w:t>Первая помощь при ожогах различного вида, локализации и степени поражения. Первая помощь при перегревании. Борьба с осложнениями ожогов и перегревания.</w:t>
      </w:r>
      <w:r w:rsidRPr="00C67226">
        <w:rPr>
          <w:color w:val="000000" w:themeColor="text1"/>
        </w:rPr>
        <w:br/>
        <w:t>Первая помощь при отморожениях различной локализации и степени поражения. Первая помощь при переохлаждении. Борьба с осложнениями отморожений и переохлаждения.</w:t>
      </w:r>
      <w:r w:rsidRPr="00C67226">
        <w:rPr>
          <w:color w:val="000000" w:themeColor="text1"/>
        </w:rPr>
        <w:br/>
        <w:t>Характерные ошибки, встречающиеся при оказании первой помощи пострадавшему при термических травмах.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16. Химические ожоги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16.1. Характеристика химических ожогов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Химические ожоги. Виды химических ожогов и причины возникновения. Особенности проявлений ожогов при поражениях кожных покровов, слизистых оболочек щелочами, кислотами и другими химически активными веществами.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16.2. Первая помощь при химических ожогах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Принципы оказания первой помощи при ожогах щелочами, кислотами и другими химически активными веществами.</w:t>
      </w:r>
      <w:r w:rsidRPr="00C67226">
        <w:rPr>
          <w:color w:val="000000" w:themeColor="text1"/>
        </w:rPr>
        <w:br/>
        <w:t>Меры безопасности при оказании первой помощи пострадавшему.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>Раздел 17. Отравления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17.1. Отравления химическими веществами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Пути попадания химических веществ (специфичных для производства) в организм человека и их повреждающее воздействие. Общие признаки отравления.</w:t>
      </w:r>
      <w:r w:rsidRPr="00C67226">
        <w:rPr>
          <w:color w:val="000000" w:themeColor="text1"/>
        </w:rPr>
        <w:br/>
        <w:t>Осложнения, вызванные отравлением опасными для здоровья человека веществами.</w:t>
      </w:r>
      <w:r w:rsidRPr="00C67226">
        <w:rPr>
          <w:color w:val="000000" w:themeColor="text1"/>
        </w:rPr>
        <w:br/>
        <w:t>Отравление угарным газом, хлором и аммиаком. Причины отравления и их характерные признаки. Степени тяжести отравления.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17.2. Первая помощь при отравлениях химическими веществами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 для оказания первой помощи.</w:t>
      </w:r>
      <w:r w:rsidRPr="00C67226">
        <w:rPr>
          <w:color w:val="000000" w:themeColor="text1"/>
        </w:rPr>
        <w:br/>
        <w:t>Пути выведения вредных веществ из организма при отравлениях различными веществами (техника проведения промывания желудка при отравлении кислотами, щелочами и др.).</w:t>
      </w:r>
      <w:r w:rsidRPr="00C67226">
        <w:rPr>
          <w:color w:val="000000" w:themeColor="text1"/>
        </w:rPr>
        <w:br/>
        <w:t>Техника безопасности при оказании первой помощи при отравлении вредными химическими веществами (удаление одежды и обработка пораженных поверхностей тела). Мероприятия первой медицинской помощи при ингаляционных отравлениях (угарным газом, хлором и аммиаком).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17.3. Пищевые отравления (</w:t>
      </w:r>
      <w:proofErr w:type="spellStart"/>
      <w:r w:rsidRPr="00C67226">
        <w:rPr>
          <w:color w:val="000000" w:themeColor="text1"/>
        </w:rPr>
        <w:t>токсикоинфекции</w:t>
      </w:r>
      <w:proofErr w:type="spellEnd"/>
      <w:r w:rsidRPr="00C67226">
        <w:rPr>
          <w:color w:val="000000" w:themeColor="text1"/>
        </w:rPr>
        <w:t>)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Причины возникновения пищевых отравлений и их характерные признаки.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17.4. Первая помощь при пищевых отравлениях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Средства, используемые при оказании первой помощи. Мероприятия первой помощи при пищевом отравлении. Техника проведения промывания желудка при пищевом отравлении.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 xml:space="preserve">Раздел 18. </w:t>
      </w:r>
      <w:proofErr w:type="spellStart"/>
      <w:r w:rsidRPr="00C67226">
        <w:rPr>
          <w:b/>
          <w:bCs/>
          <w:color w:val="000000" w:themeColor="text1"/>
        </w:rPr>
        <w:t>Электротравма</w:t>
      </w:r>
      <w:proofErr w:type="spellEnd"/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Тема 18.1. Характеристика </w:t>
      </w:r>
      <w:proofErr w:type="spellStart"/>
      <w:r w:rsidRPr="00C67226">
        <w:rPr>
          <w:color w:val="000000" w:themeColor="text1"/>
        </w:rPr>
        <w:t>электротравмы</w:t>
      </w:r>
      <w:proofErr w:type="spellEnd"/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lastRenderedPageBreak/>
        <w:t xml:space="preserve">Причины возникновения. Воздействие электрического тока на организм человека. Признаки местного и общего воздействия электрического тока на человека (степени нарушений). Осложнения </w:t>
      </w:r>
      <w:proofErr w:type="spellStart"/>
      <w:r w:rsidRPr="00C67226">
        <w:rPr>
          <w:color w:val="000000" w:themeColor="text1"/>
        </w:rPr>
        <w:t>электротравмы</w:t>
      </w:r>
      <w:proofErr w:type="spellEnd"/>
      <w:r w:rsidRPr="00C67226">
        <w:rPr>
          <w:color w:val="000000" w:themeColor="text1"/>
        </w:rPr>
        <w:t>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Тема 18.2. Первая помощь при </w:t>
      </w:r>
      <w:proofErr w:type="spellStart"/>
      <w:r w:rsidRPr="00C67226">
        <w:rPr>
          <w:color w:val="000000" w:themeColor="text1"/>
        </w:rPr>
        <w:t>электротравме</w:t>
      </w:r>
      <w:proofErr w:type="spellEnd"/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Требования к безопасности при оказании первой помощи пострадавшему.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Мероприятия первой помощи при </w:t>
      </w:r>
      <w:proofErr w:type="spellStart"/>
      <w:r w:rsidRPr="00C67226">
        <w:rPr>
          <w:color w:val="000000" w:themeColor="text1"/>
        </w:rPr>
        <w:t>электротравме</w:t>
      </w:r>
      <w:proofErr w:type="spellEnd"/>
      <w:r w:rsidRPr="00C67226">
        <w:rPr>
          <w:color w:val="000000" w:themeColor="text1"/>
        </w:rPr>
        <w:t xml:space="preserve"> и особенности их проведения.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Cs/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  <w:r w:rsidRPr="00C67226">
        <w:rPr>
          <w:b/>
          <w:bCs/>
          <w:color w:val="000000" w:themeColor="text1"/>
        </w:rPr>
        <w:t xml:space="preserve">Раздел 19. Острые заболевания органов брюшной полости и </w:t>
      </w:r>
      <w:proofErr w:type="gramStart"/>
      <w:r w:rsidRPr="00C67226">
        <w:rPr>
          <w:b/>
          <w:bCs/>
          <w:color w:val="000000" w:themeColor="text1"/>
        </w:rPr>
        <w:t>сердечно-сосудистой</w:t>
      </w:r>
      <w:proofErr w:type="gramEnd"/>
      <w:r w:rsidRPr="00C67226">
        <w:rPr>
          <w:b/>
          <w:bCs/>
          <w:color w:val="000000" w:themeColor="text1"/>
        </w:rPr>
        <w:t xml:space="preserve"> системы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 xml:space="preserve">Тема 19.1. Характеристика острых заболеваний органов брюшной полости и </w:t>
      </w:r>
      <w:proofErr w:type="gramStart"/>
      <w:r w:rsidRPr="00C67226">
        <w:rPr>
          <w:color w:val="000000" w:themeColor="text1"/>
        </w:rPr>
        <w:t>сердечно-сосудистой</w:t>
      </w:r>
      <w:proofErr w:type="gramEnd"/>
      <w:r w:rsidRPr="00C67226">
        <w:rPr>
          <w:color w:val="000000" w:themeColor="text1"/>
        </w:rPr>
        <w:t xml:space="preserve"> системы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Причины возникновения болей в животе (острый живот) и болей в сердце. Характерные признаки опасных для жизни человека заболеваний (острый аппендицит, прободная язва желудка, острый панкреатит, острая кишечная непроходимость, стенокардия и инфаркт миокарда).</w:t>
      </w:r>
    </w:p>
    <w:p w:rsid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Тема 19.2. Первая помощь при болях в животе и болях в сердце</w:t>
      </w:r>
    </w:p>
    <w:p w:rsidR="00C67226" w:rsidRPr="00C67226" w:rsidRDefault="00C67226" w:rsidP="00F977C2">
      <w:pPr>
        <w:tabs>
          <w:tab w:val="left" w:pos="6840"/>
        </w:tabs>
        <w:suppressAutoHyphens/>
        <w:ind w:firstLine="425"/>
        <w:rPr>
          <w:color w:val="000000" w:themeColor="text1"/>
        </w:rPr>
      </w:pPr>
      <w:r w:rsidRPr="00C67226">
        <w:rPr>
          <w:color w:val="000000" w:themeColor="text1"/>
        </w:rPr>
        <w:t>Алгоритм действий первой помощи при болях в животе и болях в сердце.</w:t>
      </w:r>
    </w:p>
    <w:p w:rsidR="006C2E38" w:rsidRPr="00C67226" w:rsidRDefault="006C2E38" w:rsidP="00F977C2">
      <w:pPr>
        <w:tabs>
          <w:tab w:val="left" w:pos="6840"/>
        </w:tabs>
        <w:suppressAutoHyphens/>
        <w:ind w:firstLine="425"/>
        <w:rPr>
          <w:b/>
          <w:color w:val="000000" w:themeColor="text1"/>
        </w:rPr>
      </w:pPr>
    </w:p>
    <w:p w:rsidR="006C2E38" w:rsidRDefault="006C2E38" w:rsidP="00F977C2">
      <w:pPr>
        <w:suppressAutoHyphens/>
        <w:ind w:firstLine="709"/>
        <w:jc w:val="center"/>
        <w:rPr>
          <w:b/>
          <w:color w:val="000000" w:themeColor="text1"/>
        </w:rPr>
      </w:pPr>
      <w:r w:rsidRPr="00C67226">
        <w:rPr>
          <w:b/>
          <w:color w:val="000000" w:themeColor="text1"/>
        </w:rPr>
        <w:t>ПЕРЕЧЕНЬ ВОПРОСОВ</w:t>
      </w:r>
    </w:p>
    <w:p w:rsidR="00C67226" w:rsidRPr="00C67226" w:rsidRDefault="00C67226" w:rsidP="00F977C2">
      <w:pPr>
        <w:suppressAutoHyphens/>
        <w:ind w:firstLine="709"/>
        <w:jc w:val="center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1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 xml:space="preserve">1.      Понятие травмы. Основные </w:t>
      </w:r>
      <w:proofErr w:type="spellStart"/>
      <w:r w:rsidRPr="00C67226">
        <w:rPr>
          <w:color w:val="000000" w:themeColor="text1"/>
        </w:rPr>
        <w:t>травмоопасные</w:t>
      </w:r>
      <w:proofErr w:type="spellEnd"/>
      <w:r w:rsidRPr="00C67226">
        <w:rPr>
          <w:color w:val="000000" w:themeColor="text1"/>
        </w:rPr>
        <w:t xml:space="preserve"> факторы?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Правила проверки пульса на сонной артерии?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Особенности наложения повязок при проникающих ранениях груди?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Виды переломов костей конечностей?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Состав аптечки для оказания первой помощи пострадавшим на производстве?</w:t>
      </w:r>
    </w:p>
    <w:p w:rsidR="000C2AB7" w:rsidRPr="00C67226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2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Опасные и вредные производственные факторы?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Виды кровотечений?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Особенности наложения повязок на раны глаз и век?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Факторы, влияющие на исход поражения человека электрическим током?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Ситуации, когда необходимо накладывать защитные жгуты?</w:t>
      </w:r>
    </w:p>
    <w:p w:rsidR="000C2AB7" w:rsidRPr="00C67226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3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Обязанности работника при несчастном случае на производстве?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Правила оказания первой помощи пострадавшему при падении с высоты?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Меры безопасности при освобождении пострадавшего, попавшего под действие электрического тока?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Виды утоплений?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Ситуации, когда следует накладывать давящие повязки?</w:t>
      </w:r>
    </w:p>
    <w:p w:rsidR="000C2AB7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4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Правила оказания первой помощи пострадавшему при обмороке?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Действия оказывающего первую помощь после извлечения утонувшего из воды?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Способы безопасной фиксации повреждённых конечностей с помощью подручных сре</w:t>
      </w:r>
      <w:proofErr w:type="gramStart"/>
      <w:r w:rsidRPr="00C67226">
        <w:rPr>
          <w:color w:val="000000" w:themeColor="text1"/>
        </w:rPr>
        <w:t>дств пр</w:t>
      </w:r>
      <w:proofErr w:type="gramEnd"/>
      <w:r w:rsidRPr="00C67226">
        <w:rPr>
          <w:color w:val="000000" w:themeColor="text1"/>
        </w:rPr>
        <w:t>и открытых переломах костей конечностей?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 xml:space="preserve">4.      Специфика оказания первой помощи при </w:t>
      </w:r>
      <w:proofErr w:type="gramStart"/>
      <w:r w:rsidRPr="00C67226">
        <w:rPr>
          <w:color w:val="000000" w:themeColor="text1"/>
        </w:rPr>
        <w:t>длительном</w:t>
      </w:r>
      <w:proofErr w:type="gramEnd"/>
      <w:r w:rsidRPr="00C67226">
        <w:rPr>
          <w:color w:val="000000" w:themeColor="text1"/>
        </w:rPr>
        <w:t xml:space="preserve"> сдавлении конечностей?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Ситуации, когда следует немедленно наложить кровоостанавливающий жгут?</w:t>
      </w:r>
    </w:p>
    <w:p w:rsidR="000C2AB7" w:rsidRPr="00C67226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lastRenderedPageBreak/>
        <w:t>Билет № 5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Виды термических ожогов?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Правила оказания первой помощи пострадавшему при поражении кожного покрова кислотой?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Особенности наложения повязок при проникающих ранениях живота?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Правила оказания первой помощи пострадавшему при поражении электрическим током?</w:t>
      </w:r>
    </w:p>
    <w:p w:rsidR="00C67226" w:rsidRP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Ситуации, когда необходимо накладывать шины на конечности?</w:t>
      </w:r>
    </w:p>
    <w:p w:rsidR="000C2AB7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6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Понятие «Несчастный случай на производстве»?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Признаки внезапной смерти?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Правила оказания первой помощи пострадавшему при проникающих ранениях живота?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Меры предосторожности при промывании глаз водой?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 xml:space="preserve">5.      Ситуации, когда необходимо переносить пострадавшего на щите с подложенным под колени валиком или на </w:t>
      </w:r>
      <w:proofErr w:type="gramStart"/>
      <w:r w:rsidRPr="00C67226">
        <w:rPr>
          <w:color w:val="000000" w:themeColor="text1"/>
        </w:rPr>
        <w:t>вакуум-носилках</w:t>
      </w:r>
      <w:proofErr w:type="gramEnd"/>
      <w:r w:rsidRPr="00C67226">
        <w:rPr>
          <w:color w:val="000000" w:themeColor="text1"/>
        </w:rPr>
        <w:t xml:space="preserve"> в позе «лягушки»?</w:t>
      </w:r>
    </w:p>
    <w:p w:rsidR="000C2AB7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7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 xml:space="preserve">1.      Виды </w:t>
      </w:r>
      <w:proofErr w:type="spellStart"/>
      <w:r w:rsidRPr="00C67226">
        <w:rPr>
          <w:color w:val="000000" w:themeColor="text1"/>
        </w:rPr>
        <w:t>электротравм</w:t>
      </w:r>
      <w:proofErr w:type="spellEnd"/>
      <w:r w:rsidRPr="00C67226">
        <w:rPr>
          <w:color w:val="000000" w:themeColor="text1"/>
        </w:rPr>
        <w:t>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Признаки биологической смерти (когда проведение реанимации бессмысленно)?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Способы безопасного отогрева переохлаждённого организма?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Правила оказания первой помощи пострадавшему при укусах змей?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Ситуации, когда пострадавших переносят только на животе?</w:t>
      </w:r>
    </w:p>
    <w:p w:rsidR="000C2AB7" w:rsidRPr="00C67226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8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Понятие «Пострадавший»?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Правила оказания первой помощи при венозном кровотечении?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Меры безопасности при освобождении сдавленных конечностей?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Особенности проведения искусственного дыхания при утоплениях?</w:t>
      </w:r>
    </w:p>
    <w:p w:rsidR="00C67226" w:rsidRP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 xml:space="preserve">5.      Ситуации, когда пострадавших можно переносить и </w:t>
      </w:r>
      <w:proofErr w:type="gramStart"/>
      <w:r w:rsidRPr="00C67226">
        <w:rPr>
          <w:color w:val="000000" w:themeColor="text1"/>
        </w:rPr>
        <w:t>перевозить только сидя или полусидя</w:t>
      </w:r>
      <w:proofErr w:type="gramEnd"/>
      <w:r w:rsidRPr="00C67226">
        <w:rPr>
          <w:color w:val="000000" w:themeColor="text1"/>
        </w:rPr>
        <w:t>?</w:t>
      </w:r>
    </w:p>
    <w:p w:rsidR="000C2AB7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9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Признаки комы?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Меры безопасности при проведении комплекса реанимационных мероприятий при отравлениях ядовитыми газами и парами вредных химических веществ?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Правила оказания первой помощи при голодном обмороке?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Опасность резкого перепада температур при оказании первой помощи пострадавшему при обморожении конечностей?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Существующие ограничения по продолжительности действия наложенного жгута при опасных кровотечениях из ран шеи, головы, рук и ног?</w:t>
      </w:r>
    </w:p>
    <w:p w:rsidR="000C2AB7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10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Действие электрического тока на организм человека?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Меры безопасности при транспортировке пострадавшего с проникающим ранением груди?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Правила наложения повязок на раны конечностей?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Виды переломов костей конечностей?</w:t>
      </w:r>
    </w:p>
    <w:p w:rsidR="00C67226" w:rsidRP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Правила оказания первой помощи при тепловом ударе?</w:t>
      </w:r>
    </w:p>
    <w:p w:rsidR="000C2AB7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11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Признаки венозного кровотечения?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lastRenderedPageBreak/>
        <w:t>2.      Правила оказания первой помощи пострадавшему при поражении щёлочью?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Опасность биологических ядов и их механизм воздействия на организм человека?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Особенности наложения повязок и шин при открытых переломах верхних и нижних конечностей?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Правила обработки термических ожогов без нарушения целостности ожоговых пузырей?</w:t>
      </w:r>
    </w:p>
    <w:p w:rsidR="00425D52" w:rsidRDefault="00425D52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425D52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12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Признаки обморожения конечностей?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Правила оказания первой помощи пострадавшему при электрических ожогах?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Меры предосторожности при транспортировке пострадавшего с проникающим ранением живота?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Обезболивающие средства при опасных кровотечениях?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Правила оказания первой помощи пострадавшему при укусах ядовитых насекомых?</w:t>
      </w:r>
    </w:p>
    <w:p w:rsidR="000C2AB7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13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Признаки открытого перелома костей конечностей?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Правила оказания первой помощи пострадавшему при попадании едких химических веще</w:t>
      </w:r>
      <w:proofErr w:type="gramStart"/>
      <w:r w:rsidRPr="00C67226">
        <w:rPr>
          <w:color w:val="000000" w:themeColor="text1"/>
        </w:rPr>
        <w:t>ств в</w:t>
      </w:r>
      <w:r>
        <w:rPr>
          <w:color w:val="000000" w:themeColor="text1"/>
        </w:rPr>
        <w:t xml:space="preserve"> г</w:t>
      </w:r>
      <w:r w:rsidRPr="00C67226">
        <w:rPr>
          <w:color w:val="000000" w:themeColor="text1"/>
        </w:rPr>
        <w:t>л</w:t>
      </w:r>
      <w:proofErr w:type="gramEnd"/>
      <w:r w:rsidRPr="00C67226">
        <w:rPr>
          <w:color w:val="000000" w:themeColor="text1"/>
        </w:rPr>
        <w:t>аза?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Комплекс реанимации при бледном утоплении?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Правила наложения защитных жгутов при сдавливании конечностей?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Напитки и продукты, рекомендуемые для согревания пострадавшего при переохлаждении?</w:t>
      </w:r>
    </w:p>
    <w:p w:rsidR="000C2AB7" w:rsidRPr="00C67226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14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Правила оказания первой помощи пострадавшему при дорожно-транспортном происшествии?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Меры безопасности при наложении и снятии кровоостанавливающего жгута?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Меры безопасности, направленные на сохранение обмороженных конечностей при оказании первой помощи пострадавшему?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Правила оказания первой помощи пострадавшему при ранениях глаз и век?</w:t>
      </w:r>
    </w:p>
    <w:p w:rsid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Ситуации, когда пострадавшего можно переносить только на спине с приподнятыми или согнутыми в коленях ногами?</w:t>
      </w:r>
    </w:p>
    <w:p w:rsidR="000C2AB7" w:rsidRPr="00C67226" w:rsidRDefault="000C2AB7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Билет № 15 (оказание первой помощи пострадавшим)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1.      Наиболее характерные травмы и повреждения при падениях с высоты?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2.      Правила обработки термических ожогов с нарушением целостности ожоговых пузырей и кожи?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3.      Признаки закрытого перелома костей конечностей?</w:t>
      </w:r>
    </w:p>
    <w:p w:rsidR="000C2AB7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4.      Особенности реанимации пострадавшего в ограниченном пространстве?</w:t>
      </w:r>
    </w:p>
    <w:p w:rsidR="00C67226" w:rsidRPr="00C67226" w:rsidRDefault="00C67226" w:rsidP="00F977C2">
      <w:pPr>
        <w:pStyle w:val="af7"/>
        <w:shd w:val="clear" w:color="auto" w:fill="FFFFFF"/>
        <w:suppressAutoHyphens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</w:rPr>
      </w:pPr>
      <w:r w:rsidRPr="00C67226">
        <w:rPr>
          <w:color w:val="000000" w:themeColor="text1"/>
        </w:rPr>
        <w:t>5.      Правила наложения бинтов и фиксации повреждённых конечностей при опасных кровотечениях из ран шеи, головы, рук и ног?</w:t>
      </w:r>
    </w:p>
    <w:p w:rsidR="00FC35CC" w:rsidRDefault="00FC35CC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0C2AB7" w:rsidP="00F977C2">
      <w:pPr>
        <w:suppressAutoHyphens/>
        <w:jc w:val="center"/>
        <w:rPr>
          <w:b/>
        </w:rPr>
      </w:pPr>
      <w:r>
        <w:rPr>
          <w:b/>
        </w:rPr>
        <w:t>Л</w:t>
      </w:r>
      <w:r w:rsidRPr="000C2AB7">
        <w:rPr>
          <w:b/>
        </w:rPr>
        <w:t>ИТЕРАТУРА</w:t>
      </w:r>
    </w:p>
    <w:p w:rsidR="000C2AB7" w:rsidRPr="000C2AB7" w:rsidRDefault="000C2AB7" w:rsidP="00F977C2">
      <w:pPr>
        <w:suppressAutoHyphens/>
        <w:ind w:firstLine="709"/>
        <w:jc w:val="center"/>
        <w:rPr>
          <w:b/>
        </w:rPr>
      </w:pPr>
    </w:p>
    <w:p w:rsidR="00FC35CC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Трудовой кодекс Российской Федерации (ТК РФ) от 30.12.01. № 197-ФЗ (с изменениями</w:t>
      </w:r>
      <w:r w:rsidR="00136CEF" w:rsidRPr="000C2AB7">
        <w:rPr>
          <w:rFonts w:ascii="Times New Roman" w:hAnsi="Times New Roman"/>
          <w:sz w:val="24"/>
          <w:szCs w:val="24"/>
        </w:rPr>
        <w:t xml:space="preserve"> на 29 декабря 2020 года</w:t>
      </w:r>
      <w:r w:rsidRPr="000C2AB7">
        <w:rPr>
          <w:rFonts w:ascii="Times New Roman" w:hAnsi="Times New Roman"/>
          <w:sz w:val="24"/>
          <w:szCs w:val="24"/>
        </w:rPr>
        <w:t>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Федеральный закон от 27.07.2008г.. № 123-ФЗ «Технический регламент о требованиях пожарной безопасности».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Федеральный закон от 21.07.97 года № 116-ФЗ «О промышленной безопасности опасных производственных объектов» (с изменениями</w:t>
      </w:r>
      <w:r w:rsidR="00570F65" w:rsidRPr="000C2AB7">
        <w:rPr>
          <w:rFonts w:ascii="Times New Roman" w:hAnsi="Times New Roman"/>
          <w:sz w:val="24"/>
          <w:szCs w:val="24"/>
        </w:rPr>
        <w:t xml:space="preserve"> на 8.12.2020 г.</w:t>
      </w:r>
      <w:r w:rsidRPr="000C2AB7">
        <w:rPr>
          <w:rFonts w:ascii="Times New Roman" w:hAnsi="Times New Roman"/>
          <w:sz w:val="24"/>
          <w:szCs w:val="24"/>
        </w:rPr>
        <w:t>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lastRenderedPageBreak/>
        <w:t>Федеральный закон от 24.07.98г. № 125-ФЗ «Об обязательном социальном страховании от несчастных случаев на производстве и профессиональных заболеваний» (с изменениями и дополнениями).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Постановление Правительства РФ от 15.12.00г. № 967 «Об утверждении Положения о расследовании и учете профессиональных заболеваний».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 xml:space="preserve">Постановление Минтруда России и Минобразования России от 13.01.03 г. № 1/29 «Об утверждении Порядка обучения по охране труда и проверки </w:t>
      </w:r>
      <w:proofErr w:type="gramStart"/>
      <w:r w:rsidRPr="000C2AB7">
        <w:rPr>
          <w:rFonts w:ascii="Times New Roman" w:hAnsi="Times New Roman"/>
          <w:sz w:val="24"/>
          <w:szCs w:val="24"/>
        </w:rPr>
        <w:t>знаний требований охраны труда работников организаций</w:t>
      </w:r>
      <w:proofErr w:type="gramEnd"/>
      <w:r w:rsidRPr="000C2AB7">
        <w:rPr>
          <w:rFonts w:ascii="Times New Roman" w:hAnsi="Times New Roman"/>
          <w:sz w:val="24"/>
          <w:szCs w:val="24"/>
        </w:rPr>
        <w:t>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Постановление Правительства РФ от 06.02.93 г. № 105 «О новых нормах предельно допустимых нагрузок для женщин при подъёме и перемещении тяжестей вручную».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Постановление Правительства РФ от 25.02.00 г.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Постановление Правительства РФ от 25.02.00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 изменениями</w:t>
      </w:r>
      <w:r w:rsidR="00BB7878" w:rsidRPr="000C2AB7">
        <w:rPr>
          <w:rFonts w:ascii="Times New Roman" w:hAnsi="Times New Roman"/>
          <w:sz w:val="24"/>
          <w:szCs w:val="24"/>
        </w:rPr>
        <w:t xml:space="preserve"> на 20 июня 2011 года</w:t>
      </w:r>
      <w:r w:rsidRPr="000C2AB7">
        <w:rPr>
          <w:rFonts w:ascii="Times New Roman" w:hAnsi="Times New Roman"/>
          <w:sz w:val="24"/>
          <w:szCs w:val="24"/>
        </w:rPr>
        <w:t>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Постановление Правительства РФ от 15.12.00 г. № 967 «Об утверждении Положения о расследовании и учете профессиональных заболеваний».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2AB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C2AB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C2AB7">
        <w:rPr>
          <w:rFonts w:ascii="Times New Roman" w:hAnsi="Times New Roman"/>
          <w:sz w:val="24"/>
          <w:szCs w:val="24"/>
        </w:rPr>
        <w:t xml:space="preserve"> России от 12.04.11 г. № 302н «Об утверждении перечней вредных и (или) опасных производственных факторов и работ, при выполнении которых производятся обязательные предварительные и периодические медицинские осмотры (обследования), и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C2AB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C2AB7">
        <w:rPr>
          <w:rFonts w:ascii="Times New Roman" w:hAnsi="Times New Roman"/>
          <w:sz w:val="24"/>
          <w:szCs w:val="24"/>
        </w:rPr>
        <w:t xml:space="preserve"> России от 01.06.09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C2AB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C2AB7">
        <w:rPr>
          <w:rFonts w:ascii="Times New Roman" w:hAnsi="Times New Roman"/>
          <w:sz w:val="24"/>
          <w:szCs w:val="24"/>
        </w:rPr>
        <w:t xml:space="preserve"> России от 24.02.05 г. № 160 «Об определении степени тяжести повреждения здоровья при несчастных случаях на производстве». МЮ № 6478.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Приказ Министерства здравоох</w:t>
      </w:r>
      <w:r w:rsidR="00B41FD7" w:rsidRPr="000C2AB7">
        <w:rPr>
          <w:rFonts w:ascii="Times New Roman" w:hAnsi="Times New Roman"/>
          <w:sz w:val="24"/>
          <w:szCs w:val="24"/>
        </w:rPr>
        <w:t xml:space="preserve">ранения РФ от 28.05.01 г. № 176 </w:t>
      </w:r>
      <w:r w:rsidR="00B41FD7" w:rsidRPr="000C2AB7">
        <w:rPr>
          <w:rFonts w:ascii="Times New Roman" w:hAnsi="Times New Roman"/>
          <w:bCs/>
          <w:sz w:val="24"/>
          <w:szCs w:val="24"/>
        </w:rPr>
        <w:t>(ред. от 15.08.2011)</w:t>
      </w:r>
      <w:r w:rsidR="00B41FD7" w:rsidRPr="000C2AB7">
        <w:rPr>
          <w:rFonts w:ascii="Times New Roman" w:hAnsi="Times New Roman"/>
          <w:sz w:val="24"/>
          <w:szCs w:val="24"/>
        </w:rPr>
        <w:t xml:space="preserve"> </w:t>
      </w:r>
      <w:r w:rsidRPr="000C2AB7">
        <w:rPr>
          <w:rFonts w:ascii="Times New Roman" w:hAnsi="Times New Roman"/>
          <w:sz w:val="24"/>
          <w:szCs w:val="24"/>
        </w:rPr>
        <w:t>«О совершенствовании системы расследования и учёта профессиональных заболеваний в Российской Федерации».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C2AB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C2AB7">
        <w:rPr>
          <w:rFonts w:ascii="Times New Roman" w:hAnsi="Times New Roman"/>
          <w:sz w:val="24"/>
          <w:szCs w:val="24"/>
        </w:rPr>
        <w:t xml:space="preserve"> России от 15.04.05 г. № 275 «О формах документов, необходимых для расследования несчастных случаев на производстве». МЮ № 6609.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Постановление Минтруда РФ «Нормы предельно допустимых нагрузок для лиц моложе восемнадцати лет при подъёме и перемещении тяжестей вручную» от 07.04.99 № 7.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2AB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C2AB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C2AB7">
        <w:rPr>
          <w:rFonts w:ascii="Times New Roman" w:hAnsi="Times New Roman"/>
          <w:sz w:val="24"/>
          <w:szCs w:val="24"/>
        </w:rPr>
        <w:t xml:space="preserve"> России от 16.02.09 г.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</w:t>
      </w:r>
      <w:proofErr w:type="gramEnd"/>
      <w:r w:rsidRPr="000C2AB7">
        <w:rPr>
          <w:rFonts w:ascii="Times New Roman" w:hAnsi="Times New Roman"/>
          <w:sz w:val="24"/>
          <w:szCs w:val="24"/>
        </w:rPr>
        <w:t xml:space="preserve"> продуктов»</w:t>
      </w:r>
      <w:r w:rsidR="00D13D65" w:rsidRPr="000C2AB7">
        <w:rPr>
          <w:rFonts w:ascii="Times New Roman" w:hAnsi="Times New Roman"/>
          <w:sz w:val="24"/>
          <w:szCs w:val="24"/>
        </w:rPr>
        <w:t xml:space="preserve"> (с изменениями на 20 февраля 2014 года)</w:t>
      </w:r>
      <w:r w:rsidRPr="000C2AB7">
        <w:rPr>
          <w:rFonts w:ascii="Times New Roman" w:hAnsi="Times New Roman"/>
          <w:sz w:val="24"/>
          <w:szCs w:val="24"/>
        </w:rPr>
        <w:t>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C2AB7">
        <w:rPr>
          <w:rFonts w:ascii="Times New Roman" w:hAnsi="Times New Roman"/>
          <w:sz w:val="24"/>
          <w:szCs w:val="24"/>
        </w:rPr>
        <w:t>Минздравсоцраз</w:t>
      </w:r>
      <w:r w:rsidR="00256BA2" w:rsidRPr="000C2AB7">
        <w:rPr>
          <w:rFonts w:ascii="Times New Roman" w:hAnsi="Times New Roman"/>
          <w:sz w:val="24"/>
          <w:szCs w:val="24"/>
        </w:rPr>
        <w:t>вития</w:t>
      </w:r>
      <w:proofErr w:type="spellEnd"/>
      <w:r w:rsidR="00256BA2" w:rsidRPr="000C2AB7">
        <w:rPr>
          <w:rFonts w:ascii="Times New Roman" w:hAnsi="Times New Roman"/>
          <w:sz w:val="24"/>
          <w:szCs w:val="24"/>
        </w:rPr>
        <w:t xml:space="preserve"> России 17.12.10 г. № 1122</w:t>
      </w:r>
      <w:r w:rsidRPr="000C2AB7">
        <w:rPr>
          <w:rFonts w:ascii="Times New Roman" w:hAnsi="Times New Roman"/>
          <w:sz w:val="24"/>
          <w:szCs w:val="24"/>
        </w:rPr>
        <w:t>н «Об утверждении типовых норм бесплатной выдачи работникам смазывающих и (или) обезвреживающих средств и стандарта безопасности труда «Обеспечение работников смазывающими и (или) обезвреживающими средствами».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РФ от 1.06.09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  <w:r w:rsidR="004D066D" w:rsidRPr="000C2AB7">
        <w:rPr>
          <w:rFonts w:ascii="Times New Roman" w:hAnsi="Times New Roman"/>
          <w:sz w:val="24"/>
          <w:szCs w:val="24"/>
        </w:rPr>
        <w:t xml:space="preserve"> (редакция от 12.01.2015).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lastRenderedPageBreak/>
        <w:t>Постановление Минтруда России от 24.10.02 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</w:t>
      </w:r>
      <w:r w:rsidR="001009AE" w:rsidRPr="000C2AB7">
        <w:rPr>
          <w:rFonts w:ascii="Times New Roman" w:hAnsi="Times New Roman"/>
          <w:sz w:val="24"/>
          <w:szCs w:val="24"/>
        </w:rPr>
        <w:t>ях» (с изменениями на 14 ноября 2016 года).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«Межотраслевая инструкция по оказанию первой помощи при несчастных случаях на производстве» (письмо Министерства труда и социального развития России 28.06.99 г. № 16-16/68).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Рекомендации по организации работы службы охраны труда в организации (приложение к Постановлению МТ РФ от 08.02.00 № 14</w:t>
      </w:r>
      <w:r w:rsidR="005519D2" w:rsidRPr="000C2AB7">
        <w:rPr>
          <w:rFonts w:ascii="Times New Roman" w:hAnsi="Times New Roman"/>
          <w:sz w:val="24"/>
          <w:szCs w:val="24"/>
        </w:rPr>
        <w:t xml:space="preserve"> с изменениями на 12 февраля 2014 года</w:t>
      </w:r>
      <w:r w:rsidRPr="000C2AB7">
        <w:rPr>
          <w:rFonts w:ascii="Times New Roman" w:hAnsi="Times New Roman"/>
          <w:sz w:val="24"/>
          <w:szCs w:val="24"/>
        </w:rPr>
        <w:t>)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Рекомендации Международной организации труда 2010 года о ВИЧ/СПИДе и сфере труда (№ 200).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требования», утв. постановлением Госстроя России от 23.07.01 г. № 80.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производство», утв. постановлением Госстроя России от 17.09.02 № 123.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Правила технической эксплуатации электроустановок потребителей (утв. Минэнерго России от 13.01.03 г. № 6)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Инструкция по применению и испытанию средств защиты, используемых в электроустановках (утв. Приказом Минэнерго России от 30.06.03г. № 261)</w:t>
      </w:r>
    </w:p>
    <w:p w:rsidR="00BF618D" w:rsidRPr="000C2AB7" w:rsidRDefault="00962CE3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ГОСТ 12.0.003-2015</w:t>
      </w:r>
      <w:r w:rsidR="00BF618D" w:rsidRPr="000C2AB7">
        <w:rPr>
          <w:rFonts w:ascii="Times New Roman" w:hAnsi="Times New Roman"/>
          <w:sz w:val="24"/>
          <w:szCs w:val="24"/>
        </w:rPr>
        <w:t xml:space="preserve"> «ССБТ. Опасные и вредные производственные факторы. Классификация».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ГОСТ 12.3.020-80 «ССБТ. Процессы перемещения грузов на предприятиях. Общие требования безопасности».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ГОСТ 12.1.005-88 «ССБТ. Общие санитарно-гигиенические требования к воздуху рабочей зоны»</w:t>
      </w:r>
      <w:r w:rsidR="006B0283" w:rsidRPr="000C2AB7">
        <w:rPr>
          <w:rFonts w:ascii="Times New Roman" w:hAnsi="Times New Roman"/>
          <w:sz w:val="24"/>
          <w:szCs w:val="24"/>
        </w:rPr>
        <w:t xml:space="preserve"> (с Изменением N 1)</w:t>
      </w:r>
      <w:r w:rsidRPr="000C2AB7">
        <w:rPr>
          <w:rFonts w:ascii="Times New Roman" w:hAnsi="Times New Roman"/>
          <w:sz w:val="24"/>
          <w:szCs w:val="24"/>
        </w:rPr>
        <w:t>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 xml:space="preserve">ГОСТ 12.4.011-89 «ССБТ. Средства защиты </w:t>
      </w:r>
      <w:proofErr w:type="gramStart"/>
      <w:r w:rsidRPr="000C2AB7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0C2AB7">
        <w:rPr>
          <w:rFonts w:ascii="Times New Roman" w:hAnsi="Times New Roman"/>
          <w:sz w:val="24"/>
          <w:szCs w:val="24"/>
        </w:rPr>
        <w:t>. Общие требования и классификация».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ГОСТ 12.0.004-90 «ССБТ. Организация обучения безопасности труда. Общие положения».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0C2AB7">
        <w:rPr>
          <w:rFonts w:ascii="Times New Roman" w:hAnsi="Times New Roman"/>
          <w:sz w:val="24"/>
          <w:szCs w:val="24"/>
        </w:rPr>
        <w:t>Р</w:t>
      </w:r>
      <w:proofErr w:type="gramEnd"/>
      <w:r w:rsidRPr="000C2AB7">
        <w:rPr>
          <w:rFonts w:ascii="Times New Roman" w:hAnsi="Times New Roman"/>
          <w:sz w:val="24"/>
          <w:szCs w:val="24"/>
        </w:rPr>
        <w:t xml:space="preserve">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</w:t>
      </w:r>
      <w:r w:rsidR="00D638D5" w:rsidRPr="000C2AB7">
        <w:rPr>
          <w:rFonts w:ascii="Times New Roman" w:hAnsi="Times New Roman"/>
          <w:sz w:val="24"/>
          <w:szCs w:val="24"/>
        </w:rPr>
        <w:t xml:space="preserve"> (с Изменением N 1)</w:t>
      </w:r>
      <w:r w:rsidRPr="000C2AB7">
        <w:rPr>
          <w:rFonts w:ascii="Times New Roman" w:hAnsi="Times New Roman"/>
          <w:sz w:val="24"/>
          <w:szCs w:val="24"/>
        </w:rPr>
        <w:t>.</w:t>
      </w:r>
    </w:p>
    <w:p w:rsidR="00BF618D" w:rsidRPr="000C2AB7" w:rsidRDefault="00BF618D" w:rsidP="00F977C2">
      <w:pPr>
        <w:pStyle w:val="af6"/>
        <w:numPr>
          <w:ilvl w:val="0"/>
          <w:numId w:val="5"/>
        </w:numPr>
        <w:suppressAutoHyphens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C2AB7">
        <w:rPr>
          <w:rFonts w:ascii="Times New Roman" w:hAnsi="Times New Roman"/>
          <w:sz w:val="24"/>
          <w:szCs w:val="24"/>
        </w:rPr>
        <w:t>Правила по охране труда при работе на высо</w:t>
      </w:r>
      <w:r w:rsidR="00FC35CC" w:rsidRPr="000C2AB7">
        <w:rPr>
          <w:rFonts w:ascii="Times New Roman" w:hAnsi="Times New Roman"/>
          <w:sz w:val="24"/>
          <w:szCs w:val="24"/>
        </w:rPr>
        <w:t>те</w:t>
      </w:r>
      <w:proofErr w:type="gramStart"/>
      <w:r w:rsidR="00FC35CC" w:rsidRPr="000C2AB7">
        <w:rPr>
          <w:rFonts w:ascii="Times New Roman" w:hAnsi="Times New Roman"/>
          <w:sz w:val="24"/>
          <w:szCs w:val="24"/>
        </w:rPr>
        <w:t>.</w:t>
      </w:r>
      <w:proofErr w:type="gramEnd"/>
      <w:r w:rsidR="00FC35CC" w:rsidRPr="000C2AB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FC35CC" w:rsidRPr="000C2AB7">
        <w:rPr>
          <w:rFonts w:ascii="Times New Roman" w:hAnsi="Times New Roman"/>
          <w:sz w:val="24"/>
          <w:szCs w:val="24"/>
        </w:rPr>
        <w:t>у</w:t>
      </w:r>
      <w:proofErr w:type="gramEnd"/>
      <w:r w:rsidR="00FC35CC" w:rsidRPr="000C2AB7">
        <w:rPr>
          <w:rFonts w:ascii="Times New Roman" w:hAnsi="Times New Roman"/>
          <w:sz w:val="24"/>
          <w:szCs w:val="24"/>
        </w:rPr>
        <w:t>тв. Приказом Минтруда от 16.11.2020г. №782</w:t>
      </w:r>
      <w:r w:rsidRPr="000C2AB7">
        <w:rPr>
          <w:rFonts w:ascii="Times New Roman" w:hAnsi="Times New Roman"/>
          <w:sz w:val="24"/>
          <w:szCs w:val="24"/>
        </w:rPr>
        <w:t>н).</w:t>
      </w:r>
    </w:p>
    <w:p w:rsidR="00BF618D" w:rsidRPr="00FC35CC" w:rsidRDefault="00BF618D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bookmarkEnd w:id="0"/>
    <w:bookmarkEnd w:id="1"/>
    <w:p w:rsidR="00BF618D" w:rsidRDefault="00BF618D" w:rsidP="00F977C2">
      <w:pPr>
        <w:suppressAutoHyphens/>
        <w:jc w:val="center"/>
        <w:rPr>
          <w:b/>
          <w:sz w:val="28"/>
          <w:szCs w:val="28"/>
        </w:rPr>
      </w:pPr>
    </w:p>
    <w:sectPr w:rsidR="00BF618D" w:rsidSect="00983DF8">
      <w:headerReference w:type="default" r:id="rId10"/>
      <w:headerReference w:type="first" r:id="rId11"/>
      <w:pgSz w:w="11907" w:h="16840" w:code="9"/>
      <w:pgMar w:top="567" w:right="567" w:bottom="851" w:left="1134" w:header="35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0F" w:rsidRDefault="0042370F">
      <w:r>
        <w:separator/>
      </w:r>
    </w:p>
  </w:endnote>
  <w:endnote w:type="continuationSeparator" w:id="0">
    <w:p w:rsidR="0042370F" w:rsidRDefault="0042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Fre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urnay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0F" w:rsidRDefault="0042370F">
      <w:r>
        <w:separator/>
      </w:r>
    </w:p>
  </w:footnote>
  <w:footnote w:type="continuationSeparator" w:id="0">
    <w:p w:rsidR="0042370F" w:rsidRDefault="0042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83" w:rsidRDefault="006B0283">
    <w:pPr>
      <w:pStyle w:val="a4"/>
      <w:jc w:val="both"/>
      <w:rPr>
        <w:lang w:val="en-US"/>
      </w:rPr>
    </w:pPr>
  </w:p>
  <w:p w:rsidR="006B0283" w:rsidRDefault="006B0283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230"/>
      <w:gridCol w:w="1248"/>
    </w:tblGrid>
    <w:tr w:rsidR="006B0283" w:rsidTr="00681E42">
      <w:trPr>
        <w:trHeight w:val="396"/>
      </w:trPr>
      <w:tc>
        <w:tcPr>
          <w:tcW w:w="1017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B0283" w:rsidRPr="00296178" w:rsidRDefault="006B0283" w:rsidP="00681E42">
          <w:pPr>
            <w:pStyle w:val="a4"/>
            <w:jc w:val="center"/>
            <w:rPr>
              <w:b/>
              <w:sz w:val="28"/>
              <w:szCs w:val="28"/>
            </w:rPr>
          </w:pPr>
          <w:r w:rsidRPr="0070684E">
            <w:rPr>
              <w:b/>
              <w:sz w:val="28"/>
              <w:szCs w:val="28"/>
            </w:rPr>
            <w:t>ООО «</w:t>
          </w:r>
          <w:r>
            <w:rPr>
              <w:b/>
              <w:sz w:val="28"/>
              <w:szCs w:val="28"/>
            </w:rPr>
            <w:t>Институт Современного Образования 2020</w:t>
          </w:r>
          <w:r w:rsidRPr="0070684E">
            <w:rPr>
              <w:b/>
              <w:sz w:val="28"/>
              <w:szCs w:val="28"/>
            </w:rPr>
            <w:t>»</w:t>
          </w:r>
        </w:p>
      </w:tc>
    </w:tr>
    <w:tr w:rsidR="006B0283" w:rsidTr="00F375D7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B0283" w:rsidRDefault="006B0283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>03-ПО</w:t>
          </w:r>
        </w:p>
        <w:p w:rsidR="006B0283" w:rsidRDefault="006B0283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>Издание: 1</w:t>
          </w:r>
        </w:p>
      </w:tc>
      <w:tc>
        <w:tcPr>
          <w:tcW w:w="723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B0283" w:rsidRPr="00983DF8" w:rsidRDefault="006B0283" w:rsidP="00983DF8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>ПРОГРАММА</w:t>
          </w:r>
          <w:r w:rsidR="00F977C2">
            <w:rPr>
              <w:b/>
            </w:rPr>
            <w:t xml:space="preserve"> 33-ПО</w:t>
          </w:r>
        </w:p>
        <w:p w:rsidR="006B0283" w:rsidRDefault="00F977C2" w:rsidP="00F375D7">
          <w:pPr>
            <w:pStyle w:val="a4"/>
            <w:jc w:val="center"/>
            <w:rPr>
              <w:b/>
            </w:rPr>
          </w:pPr>
          <w:r w:rsidRPr="00F977C2">
            <w:rPr>
              <w:b/>
            </w:rPr>
            <w:t>Оказание первой помощи пострадавшим</w:t>
          </w:r>
        </w:p>
      </w:tc>
      <w:tc>
        <w:tcPr>
          <w:tcW w:w="12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B0283" w:rsidRDefault="006B0283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 xml:space="preserve">стр. </w:t>
          </w:r>
          <w:r>
            <w:rPr>
              <w:rStyle w:val="aa"/>
              <w:b/>
            </w:rPr>
            <w:fldChar w:fldCharType="begin"/>
          </w:r>
          <w:r>
            <w:rPr>
              <w:rStyle w:val="aa"/>
              <w:b/>
            </w:rPr>
            <w:instrText xml:space="preserve"> PAGE </w:instrText>
          </w:r>
          <w:r>
            <w:rPr>
              <w:rStyle w:val="aa"/>
              <w:b/>
            </w:rPr>
            <w:fldChar w:fldCharType="separate"/>
          </w:r>
          <w:r w:rsidR="006D6617">
            <w:rPr>
              <w:rStyle w:val="aa"/>
              <w:b/>
              <w:noProof/>
            </w:rPr>
            <w:t>3</w:t>
          </w:r>
          <w:r>
            <w:rPr>
              <w:rStyle w:val="aa"/>
              <w:b/>
            </w:rPr>
            <w:fldChar w:fldCharType="end"/>
          </w:r>
        </w:p>
      </w:tc>
    </w:tr>
  </w:tbl>
  <w:p w:rsidR="006B0283" w:rsidRDefault="006B02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529"/>
      <w:gridCol w:w="1842"/>
    </w:tblGrid>
    <w:tr w:rsidR="006B0283">
      <w:trPr>
        <w:trHeight w:val="410"/>
      </w:trPr>
      <w:tc>
        <w:tcPr>
          <w:tcW w:w="9639" w:type="dxa"/>
          <w:gridSpan w:val="3"/>
        </w:tcPr>
        <w:p w:rsidR="006B0283" w:rsidRDefault="006B0283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ООО «</w:t>
          </w:r>
          <w:proofErr w:type="spellStart"/>
          <w:r>
            <w:rPr>
              <w:b/>
              <w:sz w:val="24"/>
            </w:rPr>
            <w:t>Стройфининвест</w:t>
          </w:r>
          <w:proofErr w:type="spellEnd"/>
          <w:r>
            <w:rPr>
              <w:b/>
              <w:sz w:val="24"/>
            </w:rPr>
            <w:t>»</w:t>
          </w:r>
        </w:p>
      </w:tc>
    </w:tr>
    <w:tr w:rsidR="006B0283">
      <w:tc>
        <w:tcPr>
          <w:tcW w:w="2268" w:type="dxa"/>
        </w:tcPr>
        <w:p w:rsidR="006B0283" w:rsidRDefault="006B0283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ДП-01-05</w:t>
          </w:r>
        </w:p>
        <w:p w:rsidR="006B0283" w:rsidRDefault="006B0283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Издание: 1</w:t>
          </w:r>
        </w:p>
      </w:tc>
      <w:tc>
        <w:tcPr>
          <w:tcW w:w="5529" w:type="dxa"/>
        </w:tcPr>
        <w:p w:rsidR="006B0283" w:rsidRDefault="006B0283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Документированная процедура</w:t>
          </w:r>
        </w:p>
        <w:p w:rsidR="006B0283" w:rsidRDefault="006B0283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«Управление документацией»</w:t>
          </w:r>
        </w:p>
      </w:tc>
      <w:tc>
        <w:tcPr>
          <w:tcW w:w="1842" w:type="dxa"/>
        </w:tcPr>
        <w:p w:rsidR="006B0283" w:rsidRDefault="006B0283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 xml:space="preserve">стр. </w:t>
          </w:r>
          <w:r>
            <w:rPr>
              <w:rStyle w:val="aa"/>
              <w:b/>
              <w:snapToGrid/>
              <w:sz w:val="24"/>
            </w:rPr>
            <w:fldChar w:fldCharType="begin"/>
          </w:r>
          <w:r>
            <w:rPr>
              <w:rStyle w:val="aa"/>
              <w:b/>
              <w:snapToGrid/>
              <w:sz w:val="24"/>
            </w:rPr>
            <w:instrText xml:space="preserve"> PAGE </w:instrText>
          </w:r>
          <w:r>
            <w:rPr>
              <w:rStyle w:val="aa"/>
              <w:b/>
              <w:snapToGrid/>
              <w:sz w:val="24"/>
            </w:rPr>
            <w:fldChar w:fldCharType="separate"/>
          </w:r>
          <w:r>
            <w:rPr>
              <w:rStyle w:val="aa"/>
              <w:b/>
              <w:noProof/>
              <w:snapToGrid/>
              <w:sz w:val="24"/>
            </w:rPr>
            <w:t>26</w:t>
          </w:r>
          <w:r>
            <w:rPr>
              <w:rStyle w:val="aa"/>
              <w:b/>
              <w:snapToGrid/>
              <w:sz w:val="24"/>
            </w:rPr>
            <w:fldChar w:fldCharType="end"/>
          </w:r>
          <w:r>
            <w:rPr>
              <w:rStyle w:val="aa"/>
              <w:b/>
              <w:snapToGrid/>
              <w:sz w:val="24"/>
            </w:rPr>
            <w:t xml:space="preserve"> </w:t>
          </w:r>
          <w:r>
            <w:rPr>
              <w:b/>
              <w:sz w:val="24"/>
            </w:rPr>
            <w:t>из 34</w:t>
          </w:r>
        </w:p>
      </w:tc>
    </w:tr>
  </w:tbl>
  <w:p w:rsidR="006B0283" w:rsidRDefault="006B0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F87933"/>
    <w:multiLevelType w:val="hybridMultilevel"/>
    <w:tmpl w:val="D542C86A"/>
    <w:lvl w:ilvl="0" w:tplc="0F84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D1405"/>
    <w:multiLevelType w:val="hybridMultilevel"/>
    <w:tmpl w:val="7A50C036"/>
    <w:lvl w:ilvl="0" w:tplc="605C1D5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754E8"/>
    <w:multiLevelType w:val="hybridMultilevel"/>
    <w:tmpl w:val="1180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1588E"/>
    <w:multiLevelType w:val="hybridMultilevel"/>
    <w:tmpl w:val="26C0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F72FD"/>
    <w:multiLevelType w:val="hybridMultilevel"/>
    <w:tmpl w:val="7E9E0538"/>
    <w:lvl w:ilvl="0" w:tplc="063EC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B3"/>
    <w:rsid w:val="0000598A"/>
    <w:rsid w:val="000063D5"/>
    <w:rsid w:val="000174D2"/>
    <w:rsid w:val="000309CD"/>
    <w:rsid w:val="00036EA7"/>
    <w:rsid w:val="0006318D"/>
    <w:rsid w:val="0006368F"/>
    <w:rsid w:val="00063C78"/>
    <w:rsid w:val="00066903"/>
    <w:rsid w:val="0007216C"/>
    <w:rsid w:val="0007427F"/>
    <w:rsid w:val="00082C32"/>
    <w:rsid w:val="000858D7"/>
    <w:rsid w:val="00085BB3"/>
    <w:rsid w:val="0008642A"/>
    <w:rsid w:val="0009059A"/>
    <w:rsid w:val="00090685"/>
    <w:rsid w:val="00091122"/>
    <w:rsid w:val="00092F31"/>
    <w:rsid w:val="00093114"/>
    <w:rsid w:val="00093750"/>
    <w:rsid w:val="0009482A"/>
    <w:rsid w:val="00095455"/>
    <w:rsid w:val="000961A3"/>
    <w:rsid w:val="00097EDA"/>
    <w:rsid w:val="000A1B8B"/>
    <w:rsid w:val="000A57E0"/>
    <w:rsid w:val="000B1473"/>
    <w:rsid w:val="000B1EB7"/>
    <w:rsid w:val="000B796A"/>
    <w:rsid w:val="000C2AB7"/>
    <w:rsid w:val="000C3364"/>
    <w:rsid w:val="000D250C"/>
    <w:rsid w:val="000D3856"/>
    <w:rsid w:val="000D5734"/>
    <w:rsid w:val="000D623A"/>
    <w:rsid w:val="000D6D20"/>
    <w:rsid w:val="000D717D"/>
    <w:rsid w:val="000E4C4B"/>
    <w:rsid w:val="000E797C"/>
    <w:rsid w:val="000E7E0D"/>
    <w:rsid w:val="000E7EC6"/>
    <w:rsid w:val="000F4ED8"/>
    <w:rsid w:val="001009AE"/>
    <w:rsid w:val="00104E08"/>
    <w:rsid w:val="00105B31"/>
    <w:rsid w:val="001124A8"/>
    <w:rsid w:val="00114D0C"/>
    <w:rsid w:val="00117FE7"/>
    <w:rsid w:val="001272CB"/>
    <w:rsid w:val="00133608"/>
    <w:rsid w:val="00133F51"/>
    <w:rsid w:val="00136CEF"/>
    <w:rsid w:val="00141E26"/>
    <w:rsid w:val="0015088C"/>
    <w:rsid w:val="00150FE2"/>
    <w:rsid w:val="00156FE0"/>
    <w:rsid w:val="00163C5F"/>
    <w:rsid w:val="00167ED6"/>
    <w:rsid w:val="00170BFC"/>
    <w:rsid w:val="001714BB"/>
    <w:rsid w:val="00174BD6"/>
    <w:rsid w:val="001771B5"/>
    <w:rsid w:val="00184376"/>
    <w:rsid w:val="00186F54"/>
    <w:rsid w:val="001A1435"/>
    <w:rsid w:val="001A1446"/>
    <w:rsid w:val="001A2A1D"/>
    <w:rsid w:val="001A2F65"/>
    <w:rsid w:val="001B10DF"/>
    <w:rsid w:val="001B2480"/>
    <w:rsid w:val="001B3077"/>
    <w:rsid w:val="001B4BC4"/>
    <w:rsid w:val="001B7C6E"/>
    <w:rsid w:val="001C645D"/>
    <w:rsid w:val="001D04A1"/>
    <w:rsid w:val="001E01C6"/>
    <w:rsid w:val="001E02B9"/>
    <w:rsid w:val="001E1785"/>
    <w:rsid w:val="001E1BCA"/>
    <w:rsid w:val="001E3D2E"/>
    <w:rsid w:val="001F0A91"/>
    <w:rsid w:val="001F273B"/>
    <w:rsid w:val="001F7075"/>
    <w:rsid w:val="001F720B"/>
    <w:rsid w:val="00200D92"/>
    <w:rsid w:val="00203960"/>
    <w:rsid w:val="00206577"/>
    <w:rsid w:val="002228FA"/>
    <w:rsid w:val="0023349F"/>
    <w:rsid w:val="00240B45"/>
    <w:rsid w:val="0024183F"/>
    <w:rsid w:val="002442BD"/>
    <w:rsid w:val="0024460B"/>
    <w:rsid w:val="00252325"/>
    <w:rsid w:val="00256BA2"/>
    <w:rsid w:val="00256D84"/>
    <w:rsid w:val="0026645C"/>
    <w:rsid w:val="002718CD"/>
    <w:rsid w:val="00277ED0"/>
    <w:rsid w:val="00283CB3"/>
    <w:rsid w:val="002840D0"/>
    <w:rsid w:val="00287474"/>
    <w:rsid w:val="00291852"/>
    <w:rsid w:val="0029354E"/>
    <w:rsid w:val="0029657B"/>
    <w:rsid w:val="002A1929"/>
    <w:rsid w:val="002A2DC1"/>
    <w:rsid w:val="002A396C"/>
    <w:rsid w:val="002B6A25"/>
    <w:rsid w:val="002C3D73"/>
    <w:rsid w:val="002C3DD1"/>
    <w:rsid w:val="002C68F7"/>
    <w:rsid w:val="002C7629"/>
    <w:rsid w:val="002D4548"/>
    <w:rsid w:val="002D4B2A"/>
    <w:rsid w:val="002D5A2C"/>
    <w:rsid w:val="002E09D8"/>
    <w:rsid w:val="002E6396"/>
    <w:rsid w:val="002F0748"/>
    <w:rsid w:val="002F343F"/>
    <w:rsid w:val="00304A92"/>
    <w:rsid w:val="00313DF9"/>
    <w:rsid w:val="00322C30"/>
    <w:rsid w:val="00324236"/>
    <w:rsid w:val="003246CD"/>
    <w:rsid w:val="00325C54"/>
    <w:rsid w:val="003345BA"/>
    <w:rsid w:val="00335A2B"/>
    <w:rsid w:val="00335FC2"/>
    <w:rsid w:val="00336953"/>
    <w:rsid w:val="0034778B"/>
    <w:rsid w:val="00350F03"/>
    <w:rsid w:val="00354CAA"/>
    <w:rsid w:val="00356518"/>
    <w:rsid w:val="00357343"/>
    <w:rsid w:val="00360AC7"/>
    <w:rsid w:val="00361B68"/>
    <w:rsid w:val="00364F9F"/>
    <w:rsid w:val="00366EAA"/>
    <w:rsid w:val="00374AF0"/>
    <w:rsid w:val="00377C48"/>
    <w:rsid w:val="0038409A"/>
    <w:rsid w:val="003A344D"/>
    <w:rsid w:val="003A6276"/>
    <w:rsid w:val="003C18A8"/>
    <w:rsid w:val="003C40C8"/>
    <w:rsid w:val="003C6EC1"/>
    <w:rsid w:val="003D632B"/>
    <w:rsid w:val="003F1027"/>
    <w:rsid w:val="003F1DA1"/>
    <w:rsid w:val="003F2FB0"/>
    <w:rsid w:val="00401923"/>
    <w:rsid w:val="004065D7"/>
    <w:rsid w:val="00406B1F"/>
    <w:rsid w:val="00406B83"/>
    <w:rsid w:val="004070F3"/>
    <w:rsid w:val="00410451"/>
    <w:rsid w:val="00412471"/>
    <w:rsid w:val="00413C96"/>
    <w:rsid w:val="00414DEE"/>
    <w:rsid w:val="00415D6D"/>
    <w:rsid w:val="0042370F"/>
    <w:rsid w:val="00424CC3"/>
    <w:rsid w:val="00425D52"/>
    <w:rsid w:val="00441D20"/>
    <w:rsid w:val="004428EF"/>
    <w:rsid w:val="00445899"/>
    <w:rsid w:val="00446508"/>
    <w:rsid w:val="00452554"/>
    <w:rsid w:val="00452DA1"/>
    <w:rsid w:val="00455320"/>
    <w:rsid w:val="004625B3"/>
    <w:rsid w:val="0046500A"/>
    <w:rsid w:val="00465820"/>
    <w:rsid w:val="00467FAA"/>
    <w:rsid w:val="0047072E"/>
    <w:rsid w:val="004707A1"/>
    <w:rsid w:val="00480458"/>
    <w:rsid w:val="00482709"/>
    <w:rsid w:val="00484FDD"/>
    <w:rsid w:val="00485D53"/>
    <w:rsid w:val="00487151"/>
    <w:rsid w:val="00493FF5"/>
    <w:rsid w:val="00495056"/>
    <w:rsid w:val="0049797F"/>
    <w:rsid w:val="004A0465"/>
    <w:rsid w:val="004B2EBD"/>
    <w:rsid w:val="004C0990"/>
    <w:rsid w:val="004C4C81"/>
    <w:rsid w:val="004C771C"/>
    <w:rsid w:val="004D066D"/>
    <w:rsid w:val="004D3006"/>
    <w:rsid w:val="004F0A9D"/>
    <w:rsid w:val="004F6B12"/>
    <w:rsid w:val="004F6BC3"/>
    <w:rsid w:val="005007DF"/>
    <w:rsid w:val="00500B1E"/>
    <w:rsid w:val="0050169C"/>
    <w:rsid w:val="00506A91"/>
    <w:rsid w:val="00515066"/>
    <w:rsid w:val="00517CCC"/>
    <w:rsid w:val="005210FD"/>
    <w:rsid w:val="0052314A"/>
    <w:rsid w:val="005256AE"/>
    <w:rsid w:val="00526531"/>
    <w:rsid w:val="00527AA9"/>
    <w:rsid w:val="0053007D"/>
    <w:rsid w:val="00533D62"/>
    <w:rsid w:val="00535ED4"/>
    <w:rsid w:val="00541594"/>
    <w:rsid w:val="005424F9"/>
    <w:rsid w:val="00543B75"/>
    <w:rsid w:val="005518DF"/>
    <w:rsid w:val="005519D2"/>
    <w:rsid w:val="00554F01"/>
    <w:rsid w:val="00555073"/>
    <w:rsid w:val="00556545"/>
    <w:rsid w:val="0055660E"/>
    <w:rsid w:val="00560FA4"/>
    <w:rsid w:val="005676A4"/>
    <w:rsid w:val="005679B1"/>
    <w:rsid w:val="00570F65"/>
    <w:rsid w:val="00577FB5"/>
    <w:rsid w:val="00597B23"/>
    <w:rsid w:val="005A02C3"/>
    <w:rsid w:val="005A4606"/>
    <w:rsid w:val="005A7449"/>
    <w:rsid w:val="005B6E7B"/>
    <w:rsid w:val="005C14CE"/>
    <w:rsid w:val="005C73DA"/>
    <w:rsid w:val="005D1E32"/>
    <w:rsid w:val="005D6C56"/>
    <w:rsid w:val="005E2CD5"/>
    <w:rsid w:val="005E3AA6"/>
    <w:rsid w:val="005F4FCF"/>
    <w:rsid w:val="005F54C3"/>
    <w:rsid w:val="005F6DE3"/>
    <w:rsid w:val="00612785"/>
    <w:rsid w:val="00613D18"/>
    <w:rsid w:val="0061449D"/>
    <w:rsid w:val="006165B0"/>
    <w:rsid w:val="006278A7"/>
    <w:rsid w:val="0063698D"/>
    <w:rsid w:val="006410A0"/>
    <w:rsid w:val="006434BD"/>
    <w:rsid w:val="00643BCE"/>
    <w:rsid w:val="00645693"/>
    <w:rsid w:val="006460EA"/>
    <w:rsid w:val="00651DBC"/>
    <w:rsid w:val="00656350"/>
    <w:rsid w:val="00662134"/>
    <w:rsid w:val="00664DDB"/>
    <w:rsid w:val="00667F5C"/>
    <w:rsid w:val="00671AE3"/>
    <w:rsid w:val="0067698A"/>
    <w:rsid w:val="00676F06"/>
    <w:rsid w:val="00677312"/>
    <w:rsid w:val="00677CCF"/>
    <w:rsid w:val="0068062B"/>
    <w:rsid w:val="00680E54"/>
    <w:rsid w:val="00681E42"/>
    <w:rsid w:val="0068450D"/>
    <w:rsid w:val="00686B73"/>
    <w:rsid w:val="006A2C72"/>
    <w:rsid w:val="006A3E02"/>
    <w:rsid w:val="006A3FDD"/>
    <w:rsid w:val="006A568C"/>
    <w:rsid w:val="006A5C44"/>
    <w:rsid w:val="006B0283"/>
    <w:rsid w:val="006B0FC8"/>
    <w:rsid w:val="006B29B4"/>
    <w:rsid w:val="006B2D41"/>
    <w:rsid w:val="006B4D20"/>
    <w:rsid w:val="006B705E"/>
    <w:rsid w:val="006B7B5A"/>
    <w:rsid w:val="006C2E38"/>
    <w:rsid w:val="006C5D49"/>
    <w:rsid w:val="006C7136"/>
    <w:rsid w:val="006D1DD7"/>
    <w:rsid w:val="006D392F"/>
    <w:rsid w:val="006D4AB5"/>
    <w:rsid w:val="006D6617"/>
    <w:rsid w:val="006D6F5E"/>
    <w:rsid w:val="006F4744"/>
    <w:rsid w:val="00700151"/>
    <w:rsid w:val="00700B21"/>
    <w:rsid w:val="00702A98"/>
    <w:rsid w:val="0070684E"/>
    <w:rsid w:val="007122BF"/>
    <w:rsid w:val="007179C0"/>
    <w:rsid w:val="007212CE"/>
    <w:rsid w:val="0072136C"/>
    <w:rsid w:val="00734B1D"/>
    <w:rsid w:val="007358DA"/>
    <w:rsid w:val="00737494"/>
    <w:rsid w:val="007443A6"/>
    <w:rsid w:val="0074651E"/>
    <w:rsid w:val="00763CF1"/>
    <w:rsid w:val="00763E63"/>
    <w:rsid w:val="00770662"/>
    <w:rsid w:val="00773DDC"/>
    <w:rsid w:val="00776578"/>
    <w:rsid w:val="007767B0"/>
    <w:rsid w:val="00777270"/>
    <w:rsid w:val="007849A2"/>
    <w:rsid w:val="00784CF6"/>
    <w:rsid w:val="00787FA7"/>
    <w:rsid w:val="0079044A"/>
    <w:rsid w:val="0079298E"/>
    <w:rsid w:val="007B0D18"/>
    <w:rsid w:val="007C533F"/>
    <w:rsid w:val="007D1B4B"/>
    <w:rsid w:val="007D2048"/>
    <w:rsid w:val="007E1370"/>
    <w:rsid w:val="007E153A"/>
    <w:rsid w:val="007E4882"/>
    <w:rsid w:val="007F783D"/>
    <w:rsid w:val="008067C3"/>
    <w:rsid w:val="008115DC"/>
    <w:rsid w:val="00820635"/>
    <w:rsid w:val="00822E26"/>
    <w:rsid w:val="008231F9"/>
    <w:rsid w:val="008267C6"/>
    <w:rsid w:val="00832F33"/>
    <w:rsid w:val="00833127"/>
    <w:rsid w:val="008356CD"/>
    <w:rsid w:val="00835BFB"/>
    <w:rsid w:val="008374CE"/>
    <w:rsid w:val="008374D8"/>
    <w:rsid w:val="008503DF"/>
    <w:rsid w:val="00851030"/>
    <w:rsid w:val="008517AA"/>
    <w:rsid w:val="00856285"/>
    <w:rsid w:val="00860879"/>
    <w:rsid w:val="00860B83"/>
    <w:rsid w:val="00862513"/>
    <w:rsid w:val="0086342D"/>
    <w:rsid w:val="00863F14"/>
    <w:rsid w:val="00864D1E"/>
    <w:rsid w:val="00870F73"/>
    <w:rsid w:val="008723DE"/>
    <w:rsid w:val="008725B6"/>
    <w:rsid w:val="00881C29"/>
    <w:rsid w:val="00885BA6"/>
    <w:rsid w:val="00886016"/>
    <w:rsid w:val="008A1C00"/>
    <w:rsid w:val="008A3A43"/>
    <w:rsid w:val="008A717C"/>
    <w:rsid w:val="008B7903"/>
    <w:rsid w:val="008C0627"/>
    <w:rsid w:val="008C0CEE"/>
    <w:rsid w:val="008C2A03"/>
    <w:rsid w:val="008C5780"/>
    <w:rsid w:val="008D1349"/>
    <w:rsid w:val="008D48AB"/>
    <w:rsid w:val="008D5DD0"/>
    <w:rsid w:val="008E4329"/>
    <w:rsid w:val="008E571D"/>
    <w:rsid w:val="008F1111"/>
    <w:rsid w:val="008F1A2E"/>
    <w:rsid w:val="00900783"/>
    <w:rsid w:val="00906917"/>
    <w:rsid w:val="00912C36"/>
    <w:rsid w:val="009140CA"/>
    <w:rsid w:val="009253AC"/>
    <w:rsid w:val="0092712E"/>
    <w:rsid w:val="00932D2D"/>
    <w:rsid w:val="00940FB0"/>
    <w:rsid w:val="009435CA"/>
    <w:rsid w:val="00943842"/>
    <w:rsid w:val="0095323C"/>
    <w:rsid w:val="00955CE3"/>
    <w:rsid w:val="0095682D"/>
    <w:rsid w:val="00962CE3"/>
    <w:rsid w:val="009700DD"/>
    <w:rsid w:val="0097215D"/>
    <w:rsid w:val="009774EC"/>
    <w:rsid w:val="0098392B"/>
    <w:rsid w:val="00983DF8"/>
    <w:rsid w:val="00985FE2"/>
    <w:rsid w:val="00996943"/>
    <w:rsid w:val="009A031B"/>
    <w:rsid w:val="009A5FF3"/>
    <w:rsid w:val="009B2172"/>
    <w:rsid w:val="009B21C3"/>
    <w:rsid w:val="009B67B9"/>
    <w:rsid w:val="009B75A7"/>
    <w:rsid w:val="009C1A56"/>
    <w:rsid w:val="009C2F74"/>
    <w:rsid w:val="009C78CD"/>
    <w:rsid w:val="009E21CF"/>
    <w:rsid w:val="009E3C73"/>
    <w:rsid w:val="009E472D"/>
    <w:rsid w:val="009F21EE"/>
    <w:rsid w:val="009F25C5"/>
    <w:rsid w:val="009F4498"/>
    <w:rsid w:val="009F4E38"/>
    <w:rsid w:val="009F54F3"/>
    <w:rsid w:val="00A00D01"/>
    <w:rsid w:val="00A01A1D"/>
    <w:rsid w:val="00A07FC2"/>
    <w:rsid w:val="00A118BB"/>
    <w:rsid w:val="00A15125"/>
    <w:rsid w:val="00A152F8"/>
    <w:rsid w:val="00A169C2"/>
    <w:rsid w:val="00A22283"/>
    <w:rsid w:val="00A22ABF"/>
    <w:rsid w:val="00A30D06"/>
    <w:rsid w:val="00A32E4A"/>
    <w:rsid w:val="00A36E69"/>
    <w:rsid w:val="00A41FA7"/>
    <w:rsid w:val="00A42726"/>
    <w:rsid w:val="00A42BAA"/>
    <w:rsid w:val="00A44C93"/>
    <w:rsid w:val="00A5353E"/>
    <w:rsid w:val="00A65AEA"/>
    <w:rsid w:val="00A6617B"/>
    <w:rsid w:val="00A70608"/>
    <w:rsid w:val="00A70F62"/>
    <w:rsid w:val="00A7477E"/>
    <w:rsid w:val="00A861EA"/>
    <w:rsid w:val="00A93ABF"/>
    <w:rsid w:val="00AA12F5"/>
    <w:rsid w:val="00AB156D"/>
    <w:rsid w:val="00AB1868"/>
    <w:rsid w:val="00AB5B6E"/>
    <w:rsid w:val="00AC2CB0"/>
    <w:rsid w:val="00AC768C"/>
    <w:rsid w:val="00AD014C"/>
    <w:rsid w:val="00AD6A4E"/>
    <w:rsid w:val="00AD72C5"/>
    <w:rsid w:val="00AD74D3"/>
    <w:rsid w:val="00AF1C20"/>
    <w:rsid w:val="00AF2CE5"/>
    <w:rsid w:val="00B00035"/>
    <w:rsid w:val="00B041A3"/>
    <w:rsid w:val="00B05FE4"/>
    <w:rsid w:val="00B11CF1"/>
    <w:rsid w:val="00B128EA"/>
    <w:rsid w:val="00B214DF"/>
    <w:rsid w:val="00B27A7B"/>
    <w:rsid w:val="00B33C2A"/>
    <w:rsid w:val="00B34352"/>
    <w:rsid w:val="00B41FD7"/>
    <w:rsid w:val="00B42184"/>
    <w:rsid w:val="00B50888"/>
    <w:rsid w:val="00B53B8D"/>
    <w:rsid w:val="00B5404F"/>
    <w:rsid w:val="00B54C2D"/>
    <w:rsid w:val="00B61792"/>
    <w:rsid w:val="00B6215D"/>
    <w:rsid w:val="00B63EC0"/>
    <w:rsid w:val="00B66D97"/>
    <w:rsid w:val="00B727E2"/>
    <w:rsid w:val="00B7695A"/>
    <w:rsid w:val="00B84603"/>
    <w:rsid w:val="00B8483D"/>
    <w:rsid w:val="00B85F10"/>
    <w:rsid w:val="00B934CB"/>
    <w:rsid w:val="00B96FC5"/>
    <w:rsid w:val="00B97F6D"/>
    <w:rsid w:val="00BA3E65"/>
    <w:rsid w:val="00BB2940"/>
    <w:rsid w:val="00BB4328"/>
    <w:rsid w:val="00BB7878"/>
    <w:rsid w:val="00BC13A8"/>
    <w:rsid w:val="00BC1DA1"/>
    <w:rsid w:val="00BC2B30"/>
    <w:rsid w:val="00BC777C"/>
    <w:rsid w:val="00BE095D"/>
    <w:rsid w:val="00BE0BFD"/>
    <w:rsid w:val="00BE626F"/>
    <w:rsid w:val="00BE6E44"/>
    <w:rsid w:val="00BE7C71"/>
    <w:rsid w:val="00BF4070"/>
    <w:rsid w:val="00BF618D"/>
    <w:rsid w:val="00C03DB1"/>
    <w:rsid w:val="00C152B2"/>
    <w:rsid w:val="00C16099"/>
    <w:rsid w:val="00C2374F"/>
    <w:rsid w:val="00C254CB"/>
    <w:rsid w:val="00C26537"/>
    <w:rsid w:val="00C528D5"/>
    <w:rsid w:val="00C56C33"/>
    <w:rsid w:val="00C63AE6"/>
    <w:rsid w:val="00C67226"/>
    <w:rsid w:val="00C702DD"/>
    <w:rsid w:val="00C71B42"/>
    <w:rsid w:val="00C76BF9"/>
    <w:rsid w:val="00C775E2"/>
    <w:rsid w:val="00C8099D"/>
    <w:rsid w:val="00C826D3"/>
    <w:rsid w:val="00C90257"/>
    <w:rsid w:val="00CA138A"/>
    <w:rsid w:val="00CA434E"/>
    <w:rsid w:val="00CB06D9"/>
    <w:rsid w:val="00CB12A9"/>
    <w:rsid w:val="00CB257B"/>
    <w:rsid w:val="00CB40C4"/>
    <w:rsid w:val="00CC5C5D"/>
    <w:rsid w:val="00CC65CC"/>
    <w:rsid w:val="00CD4296"/>
    <w:rsid w:val="00CE01FF"/>
    <w:rsid w:val="00CE403A"/>
    <w:rsid w:val="00CF0DCC"/>
    <w:rsid w:val="00CF6689"/>
    <w:rsid w:val="00D01435"/>
    <w:rsid w:val="00D01D85"/>
    <w:rsid w:val="00D04C0C"/>
    <w:rsid w:val="00D054B3"/>
    <w:rsid w:val="00D060CA"/>
    <w:rsid w:val="00D11329"/>
    <w:rsid w:val="00D11E3D"/>
    <w:rsid w:val="00D13D65"/>
    <w:rsid w:val="00D14212"/>
    <w:rsid w:val="00D214A9"/>
    <w:rsid w:val="00D254A7"/>
    <w:rsid w:val="00D4091B"/>
    <w:rsid w:val="00D427E2"/>
    <w:rsid w:val="00D43E8A"/>
    <w:rsid w:val="00D52688"/>
    <w:rsid w:val="00D53AAE"/>
    <w:rsid w:val="00D547E1"/>
    <w:rsid w:val="00D5524F"/>
    <w:rsid w:val="00D56D22"/>
    <w:rsid w:val="00D638D5"/>
    <w:rsid w:val="00D7115C"/>
    <w:rsid w:val="00D72B99"/>
    <w:rsid w:val="00D75512"/>
    <w:rsid w:val="00D846EA"/>
    <w:rsid w:val="00D862EA"/>
    <w:rsid w:val="00DB10DC"/>
    <w:rsid w:val="00DB2259"/>
    <w:rsid w:val="00DB29E5"/>
    <w:rsid w:val="00DB2B11"/>
    <w:rsid w:val="00DC0580"/>
    <w:rsid w:val="00DC1575"/>
    <w:rsid w:val="00DC37A9"/>
    <w:rsid w:val="00DD0151"/>
    <w:rsid w:val="00DD1185"/>
    <w:rsid w:val="00DD13BC"/>
    <w:rsid w:val="00DD3E32"/>
    <w:rsid w:val="00DE068B"/>
    <w:rsid w:val="00DE0B5F"/>
    <w:rsid w:val="00DF3FB1"/>
    <w:rsid w:val="00DF4B25"/>
    <w:rsid w:val="00E003F9"/>
    <w:rsid w:val="00E05C5C"/>
    <w:rsid w:val="00E079B1"/>
    <w:rsid w:val="00E124B5"/>
    <w:rsid w:val="00E1364A"/>
    <w:rsid w:val="00E14D51"/>
    <w:rsid w:val="00E1743B"/>
    <w:rsid w:val="00E22C80"/>
    <w:rsid w:val="00E35CD6"/>
    <w:rsid w:val="00E432B3"/>
    <w:rsid w:val="00E44F51"/>
    <w:rsid w:val="00E50009"/>
    <w:rsid w:val="00E50686"/>
    <w:rsid w:val="00E517FB"/>
    <w:rsid w:val="00E60E4D"/>
    <w:rsid w:val="00E61399"/>
    <w:rsid w:val="00E622C5"/>
    <w:rsid w:val="00E70ACE"/>
    <w:rsid w:val="00E70B9B"/>
    <w:rsid w:val="00E747C4"/>
    <w:rsid w:val="00E84E34"/>
    <w:rsid w:val="00E865A0"/>
    <w:rsid w:val="00E87206"/>
    <w:rsid w:val="00E8732B"/>
    <w:rsid w:val="00E936DD"/>
    <w:rsid w:val="00EA7C37"/>
    <w:rsid w:val="00EA7C46"/>
    <w:rsid w:val="00EB3710"/>
    <w:rsid w:val="00EB43BF"/>
    <w:rsid w:val="00EB4C5C"/>
    <w:rsid w:val="00EC1DB1"/>
    <w:rsid w:val="00ED7330"/>
    <w:rsid w:val="00EE08A0"/>
    <w:rsid w:val="00EE2CC4"/>
    <w:rsid w:val="00EE7728"/>
    <w:rsid w:val="00EF1CBB"/>
    <w:rsid w:val="00EF3CE2"/>
    <w:rsid w:val="00F014C2"/>
    <w:rsid w:val="00F06C6B"/>
    <w:rsid w:val="00F07A06"/>
    <w:rsid w:val="00F145B1"/>
    <w:rsid w:val="00F171BC"/>
    <w:rsid w:val="00F211D7"/>
    <w:rsid w:val="00F354B5"/>
    <w:rsid w:val="00F375D7"/>
    <w:rsid w:val="00F42AE1"/>
    <w:rsid w:val="00F44656"/>
    <w:rsid w:val="00F45CF2"/>
    <w:rsid w:val="00F50AA6"/>
    <w:rsid w:val="00F54C98"/>
    <w:rsid w:val="00F6243F"/>
    <w:rsid w:val="00F62C44"/>
    <w:rsid w:val="00F65072"/>
    <w:rsid w:val="00F81768"/>
    <w:rsid w:val="00F81A9D"/>
    <w:rsid w:val="00F86AB2"/>
    <w:rsid w:val="00F91A2B"/>
    <w:rsid w:val="00F977C2"/>
    <w:rsid w:val="00FA369F"/>
    <w:rsid w:val="00FB68A8"/>
    <w:rsid w:val="00FC34E9"/>
    <w:rsid w:val="00FC35CC"/>
    <w:rsid w:val="00FC49C3"/>
    <w:rsid w:val="00FC6F19"/>
    <w:rsid w:val="00FC79CF"/>
    <w:rsid w:val="00FC7E13"/>
    <w:rsid w:val="00FE0B9D"/>
    <w:rsid w:val="00FE1201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Знак"/>
    <w:basedOn w:val="a"/>
    <w:rsid w:val="006C2E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  <w:style w:type="paragraph" w:customStyle="1" w:styleId="af8">
    <w:name w:val="Знак"/>
    <w:basedOn w:val="a"/>
    <w:rsid w:val="006C2E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AE0D-9F6C-48C2-9B94-07F1FA81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13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</vt:lpstr>
    </vt:vector>
  </TitlesOfParts>
  <Company/>
  <LinksUpToDate>false</LinksUpToDate>
  <CharactersWithSpaces>32060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</dc:title>
  <dc:creator>1</dc:creator>
  <cp:lastModifiedBy>Пользователь Windows</cp:lastModifiedBy>
  <cp:revision>27</cp:revision>
  <cp:lastPrinted>2019-10-04T05:57:00Z</cp:lastPrinted>
  <dcterms:created xsi:type="dcterms:W3CDTF">2019-08-06T11:03:00Z</dcterms:created>
  <dcterms:modified xsi:type="dcterms:W3CDTF">2021-03-22T06:38:00Z</dcterms:modified>
</cp:coreProperties>
</file>